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1" w:rsidRPr="00FA379E" w:rsidRDefault="00FA379E" w:rsidP="003E2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9E">
        <w:rPr>
          <w:rFonts w:ascii="Times New Roman" w:hAnsi="Times New Roman" w:cs="Times New Roman"/>
          <w:b/>
          <w:sz w:val="28"/>
          <w:szCs w:val="28"/>
        </w:rPr>
        <w:t xml:space="preserve">О целях и задачах </w:t>
      </w:r>
    </w:p>
    <w:p w:rsidR="00FA379E" w:rsidRPr="00FA379E" w:rsidRDefault="00FA379E" w:rsidP="00FA3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9E">
        <w:rPr>
          <w:rFonts w:ascii="Times New Roman" w:hAnsi="Times New Roman" w:cs="Times New Roman"/>
          <w:b/>
          <w:sz w:val="28"/>
          <w:szCs w:val="28"/>
        </w:rPr>
        <w:t>по развитию конкуренции</w:t>
      </w:r>
      <w:r w:rsidR="003E2D31">
        <w:rPr>
          <w:rFonts w:ascii="Times New Roman" w:hAnsi="Times New Roman" w:cs="Times New Roman"/>
          <w:b/>
          <w:sz w:val="28"/>
          <w:szCs w:val="28"/>
        </w:rPr>
        <w:t xml:space="preserve"> на территории Пензенской области</w:t>
      </w:r>
    </w:p>
    <w:p w:rsidR="00FA379E" w:rsidRDefault="00FA379E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5F" w:rsidRDefault="001C55D3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5D3">
        <w:rPr>
          <w:rFonts w:ascii="Times New Roman" w:hAnsi="Times New Roman" w:cs="Times New Roman"/>
          <w:sz w:val="28"/>
          <w:szCs w:val="28"/>
        </w:rPr>
        <w:t xml:space="preserve">21 декабря 2017 г.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1C55D3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Pr="001C55D3">
        <w:rPr>
          <w:rFonts w:ascii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sz w:val="28"/>
          <w:szCs w:val="28"/>
        </w:rPr>
        <w:t>№ 618</w:t>
      </w:r>
      <w:r w:rsidRPr="001C55D3">
        <w:rPr>
          <w:rFonts w:ascii="Times New Roman" w:hAnsi="Times New Roman" w:cs="Times New Roman"/>
          <w:sz w:val="28"/>
          <w:szCs w:val="28"/>
        </w:rPr>
        <w:t xml:space="preserve"> "Об основных направлениях государственной политики по развитию кон</w:t>
      </w:r>
      <w:bookmarkStart w:id="0" w:name="_GoBack"/>
      <w:bookmarkEnd w:id="0"/>
      <w:r w:rsidRPr="001C55D3">
        <w:rPr>
          <w:rFonts w:ascii="Times New Roman" w:hAnsi="Times New Roman" w:cs="Times New Roman"/>
          <w:sz w:val="28"/>
          <w:szCs w:val="28"/>
        </w:rPr>
        <w:t>куренции"</w:t>
      </w:r>
      <w:r>
        <w:rPr>
          <w:rFonts w:ascii="Times New Roman" w:hAnsi="Times New Roman" w:cs="Times New Roman"/>
          <w:sz w:val="28"/>
          <w:szCs w:val="28"/>
        </w:rPr>
        <w:t>, которым был утвержден Национальный план развития конкуренции в Российской Федерации на 2018-2020 годы.</w:t>
      </w:r>
    </w:p>
    <w:p w:rsidR="000E2AB1" w:rsidRDefault="001C55D3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пунктом Указа Президент постановил </w:t>
      </w:r>
      <w:r w:rsidR="000E2AB1">
        <w:rPr>
          <w:rFonts w:ascii="Times New Roman" w:hAnsi="Times New Roman" w:cs="Times New Roman"/>
          <w:sz w:val="28"/>
          <w:szCs w:val="28"/>
        </w:rPr>
        <w:t>с</w:t>
      </w:r>
      <w:r w:rsidRPr="001C55D3">
        <w:rPr>
          <w:rFonts w:ascii="Times New Roman" w:hAnsi="Times New Roman" w:cs="Times New Roman"/>
          <w:sz w:val="28"/>
          <w:szCs w:val="28"/>
        </w:rPr>
        <w:t xml:space="preserve">читать активное содействие развитию конкуренции в Российской Федерации </w:t>
      </w:r>
      <w:r w:rsidRPr="000E2AB1">
        <w:rPr>
          <w:rFonts w:ascii="Times New Roman" w:hAnsi="Times New Roman" w:cs="Times New Roman"/>
          <w:b/>
          <w:sz w:val="28"/>
          <w:szCs w:val="28"/>
        </w:rPr>
        <w:t>приоритетным направлением деятельности</w:t>
      </w:r>
      <w:r w:rsidRPr="001C55D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  <w:r w:rsidR="000E2AB1" w:rsidRPr="000E2AB1">
        <w:t xml:space="preserve"> </w:t>
      </w: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 определяет</w:t>
      </w:r>
      <w:r w:rsidRPr="000E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основополагающие принципы</w:t>
      </w:r>
      <w:r w:rsidRPr="000E2AB1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, в частности такие как</w:t>
      </w:r>
      <w:r w:rsidRPr="000E2AB1">
        <w:rPr>
          <w:rFonts w:ascii="Times New Roman" w:hAnsi="Times New Roman" w:cs="Times New Roman"/>
          <w:sz w:val="28"/>
          <w:szCs w:val="28"/>
        </w:rPr>
        <w:t>:</w:t>
      </w: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AB1">
        <w:rPr>
          <w:rFonts w:ascii="Times New Roman" w:hAnsi="Times New Roman" w:cs="Times New Roman"/>
          <w:sz w:val="28"/>
          <w:szCs w:val="28"/>
        </w:rPr>
        <w:t xml:space="preserve">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AB1">
        <w:rPr>
          <w:rFonts w:ascii="Times New Roman" w:hAnsi="Times New Roman" w:cs="Times New Roman"/>
          <w:sz w:val="28"/>
          <w:szCs w:val="28"/>
        </w:rPr>
        <w:t xml:space="preserve"> обеспечение равных условий и свободы экономической деятельности на территории Российской Федерации;</w:t>
      </w: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AB1">
        <w:rPr>
          <w:rFonts w:ascii="Times New Roman" w:hAnsi="Times New Roman" w:cs="Times New Roman"/>
          <w:sz w:val="28"/>
          <w:szCs w:val="28"/>
        </w:rPr>
        <w:t xml:space="preserve"> обеспечение развития малого и среднего предпринимательства;</w:t>
      </w: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AB1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AB1">
        <w:rPr>
          <w:rFonts w:ascii="Times New Roman" w:hAnsi="Times New Roman" w:cs="Times New Roman"/>
          <w:sz w:val="28"/>
          <w:szCs w:val="28"/>
        </w:rPr>
        <w:t>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0E2AB1" w:rsidRPr="000E2AB1" w:rsidRDefault="000E2AB1" w:rsidP="000E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P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AB1">
        <w:rPr>
          <w:rFonts w:ascii="Times New Roman" w:hAnsi="Times New Roman" w:cs="Times New Roman"/>
          <w:sz w:val="28"/>
          <w:szCs w:val="28"/>
        </w:rPr>
        <w:t>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</w:t>
      </w:r>
      <w:r>
        <w:rPr>
          <w:rFonts w:ascii="Times New Roman" w:hAnsi="Times New Roman" w:cs="Times New Roman"/>
          <w:sz w:val="28"/>
          <w:szCs w:val="28"/>
        </w:rPr>
        <w:t>осударственным участием.</w:t>
      </w: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AB1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Национального плана </w:t>
      </w:r>
      <w:r w:rsidR="005A59ED">
        <w:rPr>
          <w:rFonts w:ascii="Times New Roman" w:hAnsi="Times New Roman" w:cs="Times New Roman"/>
          <w:sz w:val="28"/>
          <w:szCs w:val="28"/>
          <w:u w:val="single"/>
        </w:rPr>
        <w:t xml:space="preserve">по развитию конкуренции </w:t>
      </w:r>
      <w:r w:rsidRPr="000E2AB1">
        <w:rPr>
          <w:rFonts w:ascii="Times New Roman" w:hAnsi="Times New Roman" w:cs="Times New Roman"/>
          <w:sz w:val="28"/>
          <w:szCs w:val="28"/>
          <w:u w:val="single"/>
        </w:rPr>
        <w:t>направлены на достижение следующих ключевых показателей:</w:t>
      </w:r>
    </w:p>
    <w:p w:rsidR="00BF3B36" w:rsidRPr="000E2AB1" w:rsidRDefault="00BF3B36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</w:t>
      </w:r>
      <w:r w:rsidRPr="00BF3B36">
        <w:rPr>
          <w:rFonts w:ascii="Times New Roman" w:hAnsi="Times New Roman" w:cs="Times New Roman"/>
          <w:b/>
          <w:sz w:val="28"/>
          <w:szCs w:val="28"/>
        </w:rPr>
        <w:t>не менее трех</w:t>
      </w:r>
      <w:r w:rsidRPr="000E2AB1">
        <w:rPr>
          <w:rFonts w:ascii="Times New Roman" w:hAnsi="Times New Roman" w:cs="Times New Roman"/>
          <w:sz w:val="28"/>
          <w:szCs w:val="28"/>
        </w:rPr>
        <w:t xml:space="preserve"> хозяйствующих субъектов, не менее чем один из которы</w:t>
      </w:r>
      <w:r>
        <w:rPr>
          <w:rFonts w:ascii="Times New Roman" w:hAnsi="Times New Roman" w:cs="Times New Roman"/>
          <w:sz w:val="28"/>
          <w:szCs w:val="28"/>
        </w:rPr>
        <w:t>х относится к частному бизнесу;</w:t>
      </w:r>
    </w:p>
    <w:p w:rsidR="00BF3B36" w:rsidRPr="000E2AB1" w:rsidRDefault="00BF3B36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</w:t>
      </w:r>
      <w:r w:rsidRPr="00BF3B36">
        <w:rPr>
          <w:rFonts w:ascii="Times New Roman" w:hAnsi="Times New Roman" w:cs="Times New Roman"/>
          <w:b/>
          <w:sz w:val="28"/>
          <w:szCs w:val="28"/>
        </w:rPr>
        <w:t>не менее чем в 2 раза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2017 годом;</w:t>
      </w:r>
    </w:p>
    <w:p w:rsidR="00BF3B36" w:rsidRPr="000E2AB1" w:rsidRDefault="00BF3B36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F09" w:rsidRDefault="000E2AB1" w:rsidP="00027F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</w:t>
      </w:r>
      <w:r w:rsidRPr="00BF3B36">
        <w:rPr>
          <w:rFonts w:ascii="Times New Roman" w:hAnsi="Times New Roman" w:cs="Times New Roman"/>
          <w:b/>
          <w:sz w:val="28"/>
          <w:szCs w:val="28"/>
        </w:rPr>
        <w:t>не менее чем в два раза</w:t>
      </w:r>
      <w:r w:rsidRPr="000E2AB1">
        <w:rPr>
          <w:rFonts w:ascii="Times New Roman" w:hAnsi="Times New Roman" w:cs="Times New Roman"/>
          <w:sz w:val="28"/>
          <w:szCs w:val="28"/>
        </w:rPr>
        <w:t xml:space="preserve">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0E2AB1" w:rsidRDefault="00027F09" w:rsidP="00027F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определен</w:t>
      </w:r>
      <w:r w:rsidRPr="00027F0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7F09">
        <w:rPr>
          <w:rFonts w:ascii="Times New Roman" w:hAnsi="Times New Roman" w:cs="Times New Roman"/>
          <w:b/>
          <w:sz w:val="28"/>
          <w:szCs w:val="28"/>
        </w:rPr>
        <w:t>еречень отраслей (сфер) экономики (видов деятельности) и ожидаемых результатов развития конкуренции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43D9" w:rsidRPr="00027F09" w:rsidRDefault="00AC43D9" w:rsidP="00027F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D9">
        <w:rPr>
          <w:rFonts w:ascii="Times New Roman" w:hAnsi="Times New Roman" w:cs="Times New Roman"/>
          <w:sz w:val="28"/>
          <w:szCs w:val="28"/>
          <w:u w:val="single"/>
        </w:rPr>
        <w:t>Так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поставлены задачи: </w:t>
      </w: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Pr="00AC43D9">
        <w:rPr>
          <w:rFonts w:ascii="Times New Roman" w:hAnsi="Times New Roman" w:cs="Times New Roman"/>
          <w:sz w:val="28"/>
          <w:szCs w:val="28"/>
        </w:rPr>
        <w:t xml:space="preserve"> цен на лекарственные препараты для медицинского применения и медицинские изделия, улучше</w:t>
      </w:r>
      <w:r>
        <w:rPr>
          <w:rFonts w:ascii="Times New Roman" w:hAnsi="Times New Roman" w:cs="Times New Roman"/>
          <w:sz w:val="28"/>
          <w:szCs w:val="28"/>
        </w:rPr>
        <w:t>ние их доступности для граждан;</w:t>
      </w: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B36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3D9">
        <w:rPr>
          <w:rFonts w:ascii="Times New Roman" w:hAnsi="Times New Roman" w:cs="Times New Roman"/>
          <w:sz w:val="28"/>
          <w:szCs w:val="28"/>
        </w:rPr>
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D9">
        <w:rPr>
          <w:rFonts w:ascii="Times New Roman" w:hAnsi="Times New Roman" w:cs="Times New Roman"/>
          <w:sz w:val="28"/>
          <w:szCs w:val="28"/>
          <w:u w:val="single"/>
        </w:rPr>
        <w:t>На рынке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C43D9">
        <w:rPr>
          <w:rFonts w:ascii="Times New Roman" w:hAnsi="Times New Roman" w:cs="Times New Roman"/>
          <w:sz w:val="28"/>
          <w:szCs w:val="28"/>
        </w:rPr>
        <w:t>еспечение возможности участия в оказании социальных услуг негосударственным организациям на недискриминационной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D9" w:rsidRDefault="00AC43D9" w:rsidP="004A7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3D9">
        <w:rPr>
          <w:rFonts w:ascii="Times New Roman" w:hAnsi="Times New Roman" w:cs="Times New Roman"/>
          <w:sz w:val="28"/>
          <w:szCs w:val="28"/>
          <w:u w:val="single"/>
        </w:rPr>
        <w:t>В сфере дорожного строительства:</w:t>
      </w: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43D9">
        <w:rPr>
          <w:rFonts w:ascii="Times New Roman" w:hAnsi="Times New Roman" w:cs="Times New Roman"/>
          <w:sz w:val="28"/>
          <w:szCs w:val="28"/>
        </w:rPr>
        <w:t>сокращение доли закупок, признанных несостоявшимися, с 30 процентов в 2017 году не</w:t>
      </w:r>
      <w:r>
        <w:rPr>
          <w:rFonts w:ascii="Times New Roman" w:hAnsi="Times New Roman" w:cs="Times New Roman"/>
          <w:sz w:val="28"/>
          <w:szCs w:val="28"/>
        </w:rPr>
        <w:t xml:space="preserve"> менее чем на 5 процентов в год;</w:t>
      </w: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C43D9">
        <w:rPr>
          <w:rFonts w:ascii="Times New Roman" w:hAnsi="Times New Roman" w:cs="Times New Roman"/>
          <w:sz w:val="28"/>
          <w:szCs w:val="28"/>
        </w:rPr>
        <w:t>сключение участия в торгах лиц, входящих в группу лиц, определяемую в соответствии с ан</w:t>
      </w:r>
      <w:r>
        <w:rPr>
          <w:rFonts w:ascii="Times New Roman" w:hAnsi="Times New Roman" w:cs="Times New Roman"/>
          <w:sz w:val="28"/>
          <w:szCs w:val="28"/>
        </w:rPr>
        <w:t>тимонопольным законодательством;</w:t>
      </w: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3D9">
        <w:rPr>
          <w:rFonts w:ascii="Times New Roman" w:hAnsi="Times New Roman" w:cs="Times New Roman"/>
          <w:b/>
          <w:sz w:val="28"/>
          <w:szCs w:val="28"/>
        </w:rPr>
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3D9" w:rsidRPr="00AC43D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3D9">
        <w:rPr>
          <w:rFonts w:ascii="Times New Roman" w:hAnsi="Times New Roman" w:cs="Times New Roman"/>
          <w:sz w:val="28"/>
          <w:szCs w:val="28"/>
          <w:u w:val="single"/>
        </w:rPr>
        <w:t>В сфере естественных монополий:</w:t>
      </w:r>
    </w:p>
    <w:p w:rsidR="00AC43D9" w:rsidRPr="00AC43D9" w:rsidRDefault="00AC43D9" w:rsidP="00AC43D9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3D9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>лючение тарифной дискриминации;</w:t>
      </w:r>
    </w:p>
    <w:p w:rsidR="00AC43D9" w:rsidRPr="00AC43D9" w:rsidRDefault="00AC43D9" w:rsidP="00AC43D9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C43D9">
        <w:rPr>
          <w:rFonts w:ascii="Times New Roman" w:hAnsi="Times New Roman" w:cs="Times New Roman"/>
          <w:sz w:val="28"/>
          <w:szCs w:val="28"/>
        </w:rPr>
        <w:t>розрачность и долгосрочность тарифного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D9" w:rsidRPr="00027F09" w:rsidRDefault="00AC43D9" w:rsidP="00AC43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B36" w:rsidRPr="00BF3B36" w:rsidRDefault="00BF3B36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B36">
        <w:rPr>
          <w:rFonts w:ascii="Times New Roman" w:hAnsi="Times New Roman" w:cs="Times New Roman"/>
          <w:sz w:val="28"/>
          <w:szCs w:val="28"/>
        </w:rPr>
        <w:t>Президентский Указ прямо транслируется на Стандарт развития конкуренции в субъектах Российской Федерации, ранее утвержденный Распоряжением Правительства Российской Федерации от 05.09.2015 N 1738-р (ред. от 17.09.2016) (далее – Стандарт развития конкуренции).</w:t>
      </w:r>
    </w:p>
    <w:p w:rsidR="00BF3B36" w:rsidRPr="00BF3B36" w:rsidRDefault="00BF3B36" w:rsidP="00BF3B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B36">
        <w:rPr>
          <w:rFonts w:ascii="Times New Roman" w:hAnsi="Times New Roman" w:cs="Times New Roman"/>
          <w:sz w:val="28"/>
          <w:szCs w:val="28"/>
        </w:rPr>
        <w:t>Положениями Стандарта развития конкуренции установлено, что для достижения его целей и соблюдения принципов его внедрения, "Дорожной картой" предусматриваются системные мероприятия, в том числе выполняемые органами исполнительной власти субъекта Российской Федерации, направленные на содействие развитию конкуренции для каждого из предусмотренных перечнем социально значимых и приоритетных рынков субъекта Российской Федерации.</w:t>
      </w:r>
    </w:p>
    <w:p w:rsidR="00BF3B36" w:rsidRDefault="00BF3B36" w:rsidP="00BF3B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B36">
        <w:rPr>
          <w:rFonts w:ascii="Times New Roman" w:hAnsi="Times New Roman" w:cs="Times New Roman"/>
          <w:sz w:val="28"/>
          <w:szCs w:val="28"/>
        </w:rPr>
        <w:t>Распоряжением Губернатора Пензенской области от 20.10.2016 года       № 442-рП в целях внедрения Стандарта развития конкуренции, утвержден план мероприятий («дорожная карта») по развитию конкуренции на территории Пензенской области.</w:t>
      </w:r>
    </w:p>
    <w:p w:rsidR="00AC43D9" w:rsidRDefault="00BF3B36" w:rsidP="00AC4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B36">
        <w:rPr>
          <w:rFonts w:ascii="Times New Roman" w:hAnsi="Times New Roman" w:cs="Times New Roman"/>
          <w:sz w:val="28"/>
          <w:szCs w:val="28"/>
        </w:rPr>
        <w:t>В июне 2017 подписано Соглашение о взаимодействии между ФАС России и Правительством Пензенской области.</w:t>
      </w:r>
    </w:p>
    <w:p w:rsidR="00374CC0" w:rsidRDefault="00AC43D9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</w:t>
      </w:r>
      <w:r w:rsidR="005B63D0">
        <w:rPr>
          <w:rFonts w:ascii="Times New Roman" w:hAnsi="Times New Roman" w:cs="Times New Roman"/>
          <w:sz w:val="28"/>
          <w:szCs w:val="28"/>
        </w:rPr>
        <w:t xml:space="preserve"> день </w:t>
      </w:r>
      <w:r w:rsidR="00374CC0">
        <w:rPr>
          <w:rFonts w:ascii="Times New Roman" w:hAnsi="Times New Roman" w:cs="Times New Roman"/>
          <w:sz w:val="28"/>
          <w:szCs w:val="28"/>
        </w:rPr>
        <w:t xml:space="preserve">Пензенской областью </w:t>
      </w:r>
      <w:r w:rsidR="005B63D0">
        <w:rPr>
          <w:rFonts w:ascii="Times New Roman" w:hAnsi="Times New Roman" w:cs="Times New Roman"/>
          <w:sz w:val="28"/>
          <w:szCs w:val="28"/>
        </w:rPr>
        <w:t xml:space="preserve">все </w:t>
      </w:r>
      <w:r w:rsidR="00374CC0">
        <w:rPr>
          <w:rFonts w:ascii="Times New Roman" w:hAnsi="Times New Roman" w:cs="Times New Roman"/>
          <w:sz w:val="28"/>
          <w:szCs w:val="28"/>
        </w:rPr>
        <w:t xml:space="preserve">требования Стандарта </w:t>
      </w:r>
      <w:r w:rsidR="00374CC0" w:rsidRPr="00374CC0">
        <w:rPr>
          <w:rFonts w:ascii="Times New Roman" w:hAnsi="Times New Roman" w:cs="Times New Roman"/>
          <w:sz w:val="28"/>
          <w:szCs w:val="28"/>
        </w:rPr>
        <w:t>развития конкуренции</w:t>
      </w:r>
      <w:r w:rsidR="00374CC0">
        <w:rPr>
          <w:rFonts w:ascii="Times New Roman" w:hAnsi="Times New Roman" w:cs="Times New Roman"/>
          <w:sz w:val="28"/>
          <w:szCs w:val="28"/>
        </w:rPr>
        <w:t xml:space="preserve"> выполнены:</w:t>
      </w:r>
    </w:p>
    <w:p w:rsidR="00374CC0" w:rsidRDefault="00374CC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 Уполномоченный орган в лице Министерства экономики Пензенской области; </w:t>
      </w:r>
    </w:p>
    <w:p w:rsidR="00374CC0" w:rsidRDefault="00374CC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Коллегиальный орган, которым является </w:t>
      </w:r>
      <w:r w:rsidRPr="00374CC0">
        <w:rPr>
          <w:rFonts w:ascii="Times New Roman" w:hAnsi="Times New Roman" w:cs="Times New Roman"/>
          <w:sz w:val="28"/>
          <w:szCs w:val="28"/>
        </w:rPr>
        <w:t>Совет по развитию предпринимательства и конкуренции при Правительстве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CC0" w:rsidRDefault="00374CC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4CC0">
        <w:rPr>
          <w:rFonts w:ascii="Times New Roman" w:hAnsi="Times New Roman" w:cs="Times New Roman"/>
          <w:sz w:val="28"/>
          <w:szCs w:val="28"/>
        </w:rPr>
        <w:t xml:space="preserve">распоряжением Губернатора Пензенской области от 18.10.2016 № 428-р </w:t>
      </w:r>
      <w:r>
        <w:rPr>
          <w:rFonts w:ascii="Times New Roman" w:hAnsi="Times New Roman" w:cs="Times New Roman"/>
          <w:sz w:val="28"/>
          <w:szCs w:val="28"/>
        </w:rPr>
        <w:t>определен перечень</w:t>
      </w:r>
      <w:r w:rsidRPr="00374CC0">
        <w:rPr>
          <w:rFonts w:ascii="Times New Roman" w:hAnsi="Times New Roman" w:cs="Times New Roman"/>
          <w:sz w:val="28"/>
          <w:szCs w:val="28"/>
        </w:rPr>
        <w:t xml:space="preserve"> приоритетных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7E" w:rsidRDefault="00374CC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74CC0">
        <w:rPr>
          <w:rFonts w:ascii="Times New Roman" w:hAnsi="Times New Roman" w:cs="Times New Roman"/>
          <w:sz w:val="28"/>
          <w:szCs w:val="28"/>
        </w:rPr>
        <w:t>распоряжением Правительства Пензенской области от 27.11.2014 № 615-рП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Pr="00374CC0">
        <w:rPr>
          <w:rFonts w:ascii="Times New Roman" w:hAnsi="Times New Roman" w:cs="Times New Roman"/>
          <w:sz w:val="28"/>
          <w:szCs w:val="28"/>
        </w:rPr>
        <w:t xml:space="preserve">«Дорожная карта» </w:t>
      </w:r>
      <w:r>
        <w:rPr>
          <w:rFonts w:ascii="Times New Roman" w:hAnsi="Times New Roman" w:cs="Times New Roman"/>
          <w:sz w:val="28"/>
          <w:szCs w:val="28"/>
        </w:rPr>
        <w:t>по развитию конкуренции на территории Пензенской области;</w:t>
      </w:r>
    </w:p>
    <w:p w:rsidR="004B227E" w:rsidRDefault="00374CC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CC0">
        <w:rPr>
          <w:rFonts w:ascii="Times New Roman" w:hAnsi="Times New Roman" w:cs="Times New Roman"/>
          <w:sz w:val="28"/>
          <w:szCs w:val="28"/>
        </w:rPr>
        <w:t xml:space="preserve">при Губернаторе Пензенской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4CC0">
        <w:rPr>
          <w:rFonts w:ascii="Times New Roman" w:hAnsi="Times New Roman" w:cs="Times New Roman"/>
          <w:sz w:val="28"/>
          <w:szCs w:val="28"/>
        </w:rPr>
        <w:t>оздан межотраслевой совет потребителей по вопросам деятельности субъектов естественных монополий (распоряжение Губернатора Пензенской области от 01.09.2014 № 265-р).</w:t>
      </w:r>
    </w:p>
    <w:p w:rsidR="00476AA5" w:rsidRDefault="00F16C1F" w:rsidP="00374CC0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Министерством экономики Пензенской области с органами местного самоуправления муниципальных образований Пензенской области заключены Соглашения</w:t>
      </w:r>
      <w:r w:rsidRPr="00F16C1F">
        <w:rPr>
          <w:rFonts w:ascii="Times New Roman" w:hAnsi="Times New Roman" w:cs="Times New Roman"/>
          <w:sz w:val="28"/>
          <w:szCs w:val="28"/>
        </w:rPr>
        <w:t xml:space="preserve"> (меморандум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C1F">
        <w:rPr>
          <w:rFonts w:ascii="Times New Roman" w:hAnsi="Times New Roman" w:cs="Times New Roman"/>
          <w:sz w:val="28"/>
          <w:szCs w:val="28"/>
        </w:rPr>
        <w:t>) о внедрении стандарта развития конкуренции в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AA5" w:rsidRPr="00476AA5">
        <w:t xml:space="preserve"> </w:t>
      </w:r>
    </w:p>
    <w:p w:rsidR="00476AA5" w:rsidRDefault="00476AA5" w:rsidP="00476A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AA5">
        <w:rPr>
          <w:rFonts w:ascii="Times New Roman" w:hAnsi="Times New Roman" w:cs="Times New Roman"/>
          <w:sz w:val="28"/>
          <w:szCs w:val="28"/>
        </w:rPr>
        <w:t>В Рейтинге глав регионов по уровню содействия развитию конкуренции подготовленным Аналитическим центром при Правительстве РФ в 2017 году по итогам 2016 года Пен</w:t>
      </w:r>
      <w:r>
        <w:rPr>
          <w:rFonts w:ascii="Times New Roman" w:hAnsi="Times New Roman" w:cs="Times New Roman"/>
          <w:sz w:val="28"/>
          <w:szCs w:val="28"/>
        </w:rPr>
        <w:t>зенская область заняла 47 место (в 2015 – 59).</w:t>
      </w:r>
    </w:p>
    <w:p w:rsidR="00360F25" w:rsidRDefault="00476AA5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наличие определенных успехов в реализации Стандарта,</w:t>
      </w:r>
      <w:r w:rsidR="00360F25">
        <w:rPr>
          <w:rFonts w:ascii="Times New Roman" w:hAnsi="Times New Roman" w:cs="Times New Roman"/>
          <w:sz w:val="28"/>
          <w:szCs w:val="28"/>
        </w:rPr>
        <w:t xml:space="preserve"> реализация системных мероприятий, предусмотренных Стандартом, на территории Пензенской области</w:t>
      </w:r>
      <w:r>
        <w:rPr>
          <w:rFonts w:ascii="Times New Roman" w:hAnsi="Times New Roman" w:cs="Times New Roman"/>
          <w:sz w:val="28"/>
          <w:szCs w:val="28"/>
        </w:rPr>
        <w:t>, к сожалению, продолжает</w:t>
      </w:r>
      <w:r w:rsidR="00360F25">
        <w:rPr>
          <w:rFonts w:ascii="Times New Roman" w:hAnsi="Times New Roman" w:cs="Times New Roman"/>
          <w:sz w:val="28"/>
          <w:szCs w:val="28"/>
        </w:rPr>
        <w:t xml:space="preserve"> сводит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0F25">
        <w:rPr>
          <w:rFonts w:ascii="Times New Roman" w:hAnsi="Times New Roman" w:cs="Times New Roman"/>
          <w:sz w:val="28"/>
          <w:szCs w:val="28"/>
        </w:rPr>
        <w:t>ся к проведению обучающих семинаров и распространению информационных материалов.</w:t>
      </w:r>
    </w:p>
    <w:p w:rsidR="00997534" w:rsidRDefault="00EF464B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признать эффективной работу </w:t>
      </w:r>
      <w:r w:rsidR="00997534" w:rsidRPr="0099753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534" w:rsidRPr="00997534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и конкуренции при Правительстве Пензенской области</w:t>
      </w:r>
      <w:r w:rsidR="00997534">
        <w:rPr>
          <w:rFonts w:ascii="Times New Roman" w:hAnsi="Times New Roman" w:cs="Times New Roman"/>
          <w:sz w:val="28"/>
          <w:szCs w:val="28"/>
        </w:rPr>
        <w:t xml:space="preserve">. </w:t>
      </w:r>
      <w:r w:rsidR="003E2D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99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его заседаниях представителей отраслевых министерств </w:t>
      </w:r>
      <w:r w:rsidR="00997534">
        <w:rPr>
          <w:rFonts w:ascii="Times New Roman" w:hAnsi="Times New Roman" w:cs="Times New Roman"/>
          <w:sz w:val="28"/>
          <w:szCs w:val="28"/>
        </w:rPr>
        <w:t xml:space="preserve">носит формальный характер, примеры </w:t>
      </w:r>
      <w:r w:rsidR="00B724AF">
        <w:rPr>
          <w:rFonts w:ascii="Times New Roman" w:hAnsi="Times New Roman" w:cs="Times New Roman"/>
          <w:sz w:val="28"/>
          <w:szCs w:val="28"/>
        </w:rPr>
        <w:t>принятых и реализованных Советом решений оказавших</w:t>
      </w:r>
      <w:r w:rsidR="00124860">
        <w:rPr>
          <w:rFonts w:ascii="Times New Roman" w:hAnsi="Times New Roman" w:cs="Times New Roman"/>
          <w:sz w:val="28"/>
          <w:szCs w:val="28"/>
        </w:rPr>
        <w:t xml:space="preserve"> влияние на состояние конкуренции на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124860">
        <w:rPr>
          <w:rFonts w:ascii="Times New Roman" w:hAnsi="Times New Roman" w:cs="Times New Roman"/>
          <w:sz w:val="28"/>
          <w:szCs w:val="28"/>
        </w:rPr>
        <w:t>иально значимых и приоритетных рынках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B7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60" w:rsidRDefault="00124860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товарных рынков, проводимых антимонопольным органом, показывают, что на отдельных рынках, в том числе конкурентных, продолжают действовать  предприятия с государственным и муниципальным участием. Так, например, на рынках ЖКХ, строительства, содержания и ремонта дорог, благоустройства, ритуальных услуг и т. д.</w:t>
      </w:r>
    </w:p>
    <w:p w:rsidR="00124860" w:rsidRDefault="002F1ABF" w:rsidP="002F1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1ABF">
        <w:rPr>
          <w:rFonts w:ascii="Times New Roman" w:hAnsi="Times New Roman" w:cs="Times New Roman"/>
          <w:sz w:val="28"/>
          <w:szCs w:val="28"/>
        </w:rPr>
        <w:t xml:space="preserve">ак я </w:t>
      </w:r>
      <w:r>
        <w:rPr>
          <w:rFonts w:ascii="Times New Roman" w:hAnsi="Times New Roman" w:cs="Times New Roman"/>
          <w:sz w:val="28"/>
          <w:szCs w:val="28"/>
        </w:rPr>
        <w:t xml:space="preserve">отметил Президент РФ на заседании </w:t>
      </w:r>
      <w:r w:rsidRPr="002F1ABF">
        <w:rPr>
          <w:rFonts w:ascii="Times New Roman" w:hAnsi="Times New Roman" w:cs="Times New Roman"/>
          <w:sz w:val="28"/>
          <w:szCs w:val="28"/>
        </w:rPr>
        <w:t xml:space="preserve">Государственного совета по вопросу </w:t>
      </w:r>
      <w:r>
        <w:rPr>
          <w:rFonts w:ascii="Times New Roman" w:hAnsi="Times New Roman" w:cs="Times New Roman"/>
          <w:sz w:val="28"/>
          <w:szCs w:val="28"/>
        </w:rPr>
        <w:t>развития конкуренции</w:t>
      </w:r>
      <w:r w:rsidR="004A7C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7C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роще </w:t>
      </w:r>
      <w:r w:rsidRPr="002F1ABF">
        <w:rPr>
          <w:rFonts w:ascii="Times New Roman" w:hAnsi="Times New Roman" w:cs="Times New Roman"/>
          <w:sz w:val="28"/>
          <w:szCs w:val="28"/>
        </w:rPr>
        <w:t xml:space="preserve">работать со своими ГУПами и МУПами, чем выбирать эффективных исполнителей на конкурентном рынке. </w:t>
      </w:r>
      <w:r>
        <w:rPr>
          <w:rFonts w:ascii="Times New Roman" w:hAnsi="Times New Roman" w:cs="Times New Roman"/>
          <w:sz w:val="28"/>
          <w:szCs w:val="28"/>
        </w:rPr>
        <w:t>Однако т</w:t>
      </w:r>
      <w:r w:rsidRPr="002F1ABF">
        <w:rPr>
          <w:rFonts w:ascii="Times New Roman" w:hAnsi="Times New Roman" w:cs="Times New Roman"/>
          <w:sz w:val="28"/>
          <w:szCs w:val="28"/>
        </w:rPr>
        <w:t>акие действия ведут к росту бюджетных расходов, консервируют отсталые производства и низкое качество продукции. В конечном итоге от этого страдают потребители, то есть граждане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Президент особо подчеркнул, что </w:t>
      </w:r>
      <w:r w:rsidRPr="002F1ABF">
        <w:rPr>
          <w:rFonts w:ascii="Times New Roman" w:hAnsi="Times New Roman" w:cs="Times New Roman"/>
          <w:sz w:val="28"/>
          <w:szCs w:val="28"/>
        </w:rPr>
        <w:t>государственные структуры, компании с госучастием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2F1ABF">
        <w:rPr>
          <w:rFonts w:ascii="Times New Roman" w:hAnsi="Times New Roman" w:cs="Times New Roman"/>
          <w:sz w:val="28"/>
          <w:szCs w:val="28"/>
        </w:rPr>
        <w:t xml:space="preserve"> занимают те </w:t>
      </w:r>
      <w:r w:rsidRPr="002F1ABF">
        <w:rPr>
          <w:rFonts w:ascii="Times New Roman" w:hAnsi="Times New Roman" w:cs="Times New Roman"/>
          <w:sz w:val="28"/>
          <w:szCs w:val="28"/>
        </w:rPr>
        <w:lastRenderedPageBreak/>
        <w:t>ниши, где мог бы работать малый и средний бизнес, фактически вытесняют его с рынков, монополизируют эти рынки</w:t>
      </w:r>
      <w:r w:rsidR="00FD0871">
        <w:rPr>
          <w:rFonts w:ascii="Times New Roman" w:hAnsi="Times New Roman" w:cs="Times New Roman"/>
          <w:sz w:val="28"/>
          <w:szCs w:val="28"/>
        </w:rPr>
        <w:t>, что недопустимо.</w:t>
      </w:r>
    </w:p>
    <w:p w:rsidR="00583F44" w:rsidRDefault="00FB5C26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C26">
        <w:rPr>
          <w:rFonts w:ascii="Times New Roman" w:hAnsi="Times New Roman" w:cs="Times New Roman"/>
          <w:sz w:val="28"/>
          <w:szCs w:val="28"/>
        </w:rPr>
        <w:t>Не смотря на снижение в 2017 году общего количества нарушений антимонопольного законодательства выявляемых и пресекаемых на территории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нарушений допускаемых со стороны органов власти и местного самоуправления от общего количества нарушений                 по-прежнему </w:t>
      </w:r>
      <w:r w:rsidRPr="00B7631C">
        <w:rPr>
          <w:rFonts w:ascii="Times New Roman" w:hAnsi="Times New Roman" w:cs="Times New Roman"/>
          <w:b/>
          <w:sz w:val="28"/>
          <w:szCs w:val="28"/>
        </w:rPr>
        <w:t>превышает 50 %.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31C" w:rsidRDefault="00FD0871" w:rsidP="00B763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Госсовета Президентом РФ была обозначена проблема </w:t>
      </w:r>
      <w:r w:rsidRPr="00FD0871">
        <w:rPr>
          <w:rFonts w:ascii="Times New Roman" w:hAnsi="Times New Roman" w:cs="Times New Roman"/>
          <w:sz w:val="28"/>
          <w:szCs w:val="28"/>
        </w:rPr>
        <w:t xml:space="preserve">тенденции к развитию так называемого регионального протекционизма. </w:t>
      </w:r>
      <w:r>
        <w:rPr>
          <w:rFonts w:ascii="Times New Roman" w:hAnsi="Times New Roman" w:cs="Times New Roman"/>
          <w:sz w:val="28"/>
          <w:szCs w:val="28"/>
        </w:rPr>
        <w:t>Мотивы таких действий понятны, сказал Президент,</w:t>
      </w:r>
      <w:r w:rsidRPr="00FD0871">
        <w:rPr>
          <w:rFonts w:ascii="Times New Roman" w:hAnsi="Times New Roman" w:cs="Times New Roman"/>
          <w:sz w:val="28"/>
          <w:szCs w:val="28"/>
        </w:rPr>
        <w:t xml:space="preserve"> регионы стремятся создать благоприятные условия для местных производителей,</w:t>
      </w:r>
      <w:r>
        <w:rPr>
          <w:rFonts w:ascii="Times New Roman" w:hAnsi="Times New Roman" w:cs="Times New Roman"/>
          <w:sz w:val="28"/>
          <w:szCs w:val="28"/>
        </w:rPr>
        <w:t xml:space="preserve"> упростить им доступ на рынок. К сожалению, проявление регионального протекционизма имеет место и на территории Пензенской области</w:t>
      </w:r>
      <w:r w:rsidR="00042077">
        <w:rPr>
          <w:rFonts w:ascii="Times New Roman" w:hAnsi="Times New Roman" w:cs="Times New Roman"/>
          <w:sz w:val="28"/>
          <w:szCs w:val="28"/>
        </w:rPr>
        <w:t>. Иногда это выражается в даче со стороны представителей органов власти прямых указаний хозяйствующим субъектам о приобретении товаров конкретных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631C">
        <w:rPr>
          <w:rFonts w:ascii="Times New Roman" w:hAnsi="Times New Roman" w:cs="Times New Roman"/>
          <w:sz w:val="28"/>
          <w:szCs w:val="28"/>
        </w:rPr>
        <w:t>В связи с этим хочу процитировать слова</w:t>
      </w:r>
      <w:r w:rsidR="00042077">
        <w:rPr>
          <w:rFonts w:ascii="Times New Roman" w:hAnsi="Times New Roman" w:cs="Times New Roman"/>
          <w:sz w:val="28"/>
          <w:szCs w:val="28"/>
        </w:rPr>
        <w:t xml:space="preserve"> </w:t>
      </w:r>
      <w:r w:rsidR="00B7631C"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="00B7631C" w:rsidRPr="00B7631C">
        <w:rPr>
          <w:rFonts w:ascii="Times New Roman" w:hAnsi="Times New Roman" w:cs="Times New Roman"/>
          <w:b/>
          <w:sz w:val="28"/>
          <w:szCs w:val="28"/>
        </w:rPr>
        <w:t>«местный производитель – это значит российский, не какой-то «квасной», это чрезвычайно важно».</w:t>
      </w:r>
      <w:r w:rsidR="00B76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1C" w:rsidRPr="00B7631C">
        <w:rPr>
          <w:rFonts w:ascii="Times New Roman" w:hAnsi="Times New Roman" w:cs="Times New Roman"/>
          <w:sz w:val="28"/>
          <w:szCs w:val="28"/>
        </w:rPr>
        <w:t>Проявление регионального протекционизма абсолютно недопустимо.</w:t>
      </w:r>
    </w:p>
    <w:p w:rsidR="00B7631C" w:rsidRDefault="00B7631C" w:rsidP="00B763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F44" w:rsidRPr="00583F44" w:rsidRDefault="00B7631C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признать эффективными и меры предпринимаемые сегодня для повышения уровня прозрачности и конкурентности при проведении закупок на территории Пензенской области. </w:t>
      </w:r>
      <w:r w:rsidR="00583F44" w:rsidRPr="00583F44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 w:rsidR="00583F44">
        <w:rPr>
          <w:rFonts w:ascii="Times New Roman" w:hAnsi="Times New Roman" w:cs="Times New Roman"/>
          <w:sz w:val="28"/>
          <w:szCs w:val="28"/>
        </w:rPr>
        <w:t xml:space="preserve"> в рамках контроля Закона о контрактной системе</w:t>
      </w:r>
      <w:r w:rsidR="00583F44" w:rsidRPr="0058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Пензенским УФАС России </w:t>
      </w:r>
      <w:r w:rsidR="00583F44" w:rsidRPr="00583F44">
        <w:rPr>
          <w:rFonts w:ascii="Times New Roman" w:hAnsi="Times New Roman" w:cs="Times New Roman"/>
          <w:sz w:val="28"/>
          <w:szCs w:val="28"/>
        </w:rPr>
        <w:t>в 2017 году</w:t>
      </w:r>
      <w:r w:rsidR="00583F44">
        <w:rPr>
          <w:rFonts w:ascii="Times New Roman" w:hAnsi="Times New Roman" w:cs="Times New Roman"/>
          <w:sz w:val="28"/>
          <w:szCs w:val="28"/>
        </w:rPr>
        <w:t xml:space="preserve"> практически каждая третья жалоба была признана обоснованной, т.е. в ходе проведения закупки выявлены нарушения</w:t>
      </w:r>
      <w:r w:rsidR="00583F44" w:rsidRPr="00583F44">
        <w:rPr>
          <w:rFonts w:ascii="Times New Roman" w:hAnsi="Times New Roman" w:cs="Times New Roman"/>
          <w:sz w:val="28"/>
          <w:szCs w:val="28"/>
        </w:rPr>
        <w:t>.</w:t>
      </w:r>
      <w:r w:rsidR="00583F44">
        <w:rPr>
          <w:rFonts w:ascii="Times New Roman" w:hAnsi="Times New Roman" w:cs="Times New Roman"/>
          <w:sz w:val="28"/>
          <w:szCs w:val="28"/>
        </w:rPr>
        <w:t xml:space="preserve"> Причем большинство нарушений (более половины) приходится на муниципальные закупки.</w:t>
      </w:r>
      <w:r w:rsidR="00583F44" w:rsidRPr="0058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44" w:rsidRPr="00583F44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Основные нарушения, выявленные в результате рассмотрения жалоб:</w:t>
      </w:r>
    </w:p>
    <w:p w:rsidR="00583F44" w:rsidRPr="00583F44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порядка отбора участников закупок;</w:t>
      </w:r>
    </w:p>
    <w:p w:rsidR="00583F44" w:rsidRPr="00583F44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583F44" w:rsidRPr="00583F44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закупок;</w:t>
      </w:r>
    </w:p>
    <w:p w:rsidR="00583F44" w:rsidRPr="00583F44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в части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системе;</w:t>
      </w:r>
    </w:p>
    <w:p w:rsidR="00360F25" w:rsidRDefault="00583F44" w:rsidP="00583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установление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не предусмотренных законом, </w:t>
      </w:r>
      <w:r w:rsidRPr="00583F44">
        <w:rPr>
          <w:rFonts w:ascii="Times New Roman" w:hAnsi="Times New Roman" w:cs="Times New Roman"/>
          <w:sz w:val="28"/>
          <w:szCs w:val="28"/>
        </w:rPr>
        <w:t>либо в старой редакции.</w:t>
      </w:r>
    </w:p>
    <w:p w:rsidR="00583F44" w:rsidRDefault="00583F44" w:rsidP="00374C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27E" w:rsidRDefault="00583F44" w:rsidP="00FB5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30AF">
        <w:rPr>
          <w:rFonts w:ascii="Times New Roman" w:hAnsi="Times New Roman" w:cs="Times New Roman"/>
          <w:sz w:val="28"/>
          <w:szCs w:val="28"/>
        </w:rPr>
        <w:t>При взаимодействии с органами прокуратуры и УФСБ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становлено 5 фактов деятельности картелей на территории Пензенской области.  Общая сумма контрактов, заключенных при реализации картельных соглашений на территории Пензенской области составила </w:t>
      </w:r>
      <w:r w:rsidR="00B7631C">
        <w:rPr>
          <w:rFonts w:ascii="Times New Roman" w:hAnsi="Times New Roman" w:cs="Times New Roman"/>
          <w:sz w:val="28"/>
          <w:szCs w:val="28"/>
        </w:rPr>
        <w:t>около 2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3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3F44" w:rsidRDefault="00583F44" w:rsidP="00FB5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место факты заключения соглашений между заказчиками (организаторами торгов) и участниками торго</w:t>
      </w:r>
      <w:r w:rsidR="002A1926">
        <w:rPr>
          <w:rFonts w:ascii="Times New Roman" w:hAnsi="Times New Roman" w:cs="Times New Roman"/>
          <w:sz w:val="28"/>
          <w:szCs w:val="28"/>
        </w:rPr>
        <w:t>в.</w:t>
      </w:r>
    </w:p>
    <w:p w:rsidR="00124860" w:rsidRDefault="002A1926" w:rsidP="00B76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35DE">
        <w:rPr>
          <w:rFonts w:ascii="Times New Roman" w:hAnsi="Times New Roman" w:cs="Times New Roman"/>
          <w:sz w:val="28"/>
          <w:szCs w:val="28"/>
        </w:rPr>
        <w:t xml:space="preserve">общем рейтинге эффективности субъектов РФ в сфере закупок </w:t>
      </w:r>
      <w:r w:rsidR="00476AA5">
        <w:rPr>
          <w:rFonts w:ascii="Times New Roman" w:hAnsi="Times New Roman" w:cs="Times New Roman"/>
          <w:sz w:val="28"/>
          <w:szCs w:val="28"/>
        </w:rPr>
        <w:t xml:space="preserve">по итогам 1 полугодия 2017 года </w:t>
      </w:r>
      <w:r w:rsidR="00AF35DE">
        <w:rPr>
          <w:rFonts w:ascii="Times New Roman" w:hAnsi="Times New Roman" w:cs="Times New Roman"/>
          <w:sz w:val="28"/>
          <w:szCs w:val="28"/>
        </w:rPr>
        <w:t xml:space="preserve">Пензенская область занимает </w:t>
      </w:r>
      <w:r w:rsidR="00AF35DE" w:rsidRPr="00AF35DE">
        <w:rPr>
          <w:rFonts w:ascii="Times New Roman" w:hAnsi="Times New Roman" w:cs="Times New Roman"/>
          <w:b/>
          <w:sz w:val="28"/>
          <w:szCs w:val="28"/>
        </w:rPr>
        <w:t>53 место</w:t>
      </w:r>
      <w:r w:rsidR="0047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A5" w:rsidRPr="00476AA5">
        <w:rPr>
          <w:rFonts w:ascii="Times New Roman" w:hAnsi="Times New Roman" w:cs="Times New Roman"/>
          <w:sz w:val="28"/>
          <w:szCs w:val="28"/>
        </w:rPr>
        <w:t>(в 2016 году</w:t>
      </w:r>
      <w:r w:rsidR="0047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A5">
        <w:rPr>
          <w:rFonts w:ascii="Times New Roman" w:hAnsi="Times New Roman" w:cs="Times New Roman"/>
          <w:sz w:val="28"/>
          <w:szCs w:val="28"/>
        </w:rPr>
        <w:t>– 58)</w:t>
      </w:r>
      <w:r w:rsidR="00AF35DE">
        <w:rPr>
          <w:rFonts w:ascii="Times New Roman" w:hAnsi="Times New Roman" w:cs="Times New Roman"/>
          <w:sz w:val="28"/>
          <w:szCs w:val="28"/>
        </w:rPr>
        <w:t xml:space="preserve">. </w:t>
      </w:r>
      <w:r w:rsidR="00476AA5">
        <w:rPr>
          <w:rFonts w:ascii="Times New Roman" w:hAnsi="Times New Roman" w:cs="Times New Roman"/>
          <w:sz w:val="28"/>
          <w:szCs w:val="28"/>
        </w:rPr>
        <w:t xml:space="preserve">Среди регионов ПФО на 11 месте (ниже Самара, Татарстан, Мордовия). При этом по уровню </w:t>
      </w:r>
      <w:r w:rsidR="00E01D74">
        <w:rPr>
          <w:rFonts w:ascii="Times New Roman" w:hAnsi="Times New Roman" w:cs="Times New Roman"/>
          <w:sz w:val="28"/>
          <w:szCs w:val="28"/>
        </w:rPr>
        <w:t>конкурен</w:t>
      </w:r>
      <w:r w:rsidR="00476AA5">
        <w:rPr>
          <w:rFonts w:ascii="Times New Roman" w:hAnsi="Times New Roman" w:cs="Times New Roman"/>
          <w:sz w:val="28"/>
          <w:szCs w:val="28"/>
        </w:rPr>
        <w:t xml:space="preserve">тности при проведении закупок </w:t>
      </w:r>
      <w:r w:rsidR="00476AA5" w:rsidRPr="00476AA5">
        <w:rPr>
          <w:rFonts w:ascii="Times New Roman" w:hAnsi="Times New Roman" w:cs="Times New Roman"/>
          <w:b/>
          <w:sz w:val="28"/>
          <w:szCs w:val="28"/>
        </w:rPr>
        <w:t>38 место</w:t>
      </w:r>
      <w:r w:rsidR="00E0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74" w:rsidRPr="00E01D74">
        <w:rPr>
          <w:rFonts w:ascii="Times New Roman" w:hAnsi="Times New Roman" w:cs="Times New Roman"/>
          <w:sz w:val="28"/>
          <w:szCs w:val="28"/>
        </w:rPr>
        <w:t>(2016 – 58)</w:t>
      </w:r>
      <w:r w:rsidR="00476AA5" w:rsidRPr="00E01D74">
        <w:rPr>
          <w:rFonts w:ascii="Times New Roman" w:hAnsi="Times New Roman" w:cs="Times New Roman"/>
          <w:sz w:val="28"/>
          <w:szCs w:val="28"/>
        </w:rPr>
        <w:t>,</w:t>
      </w:r>
      <w:r w:rsidR="00476AA5">
        <w:rPr>
          <w:rFonts w:ascii="Times New Roman" w:hAnsi="Times New Roman" w:cs="Times New Roman"/>
          <w:sz w:val="28"/>
          <w:szCs w:val="28"/>
        </w:rPr>
        <w:t xml:space="preserve"> а по уровню экономности – </w:t>
      </w:r>
      <w:r w:rsidR="00476AA5" w:rsidRPr="00476AA5">
        <w:rPr>
          <w:rFonts w:ascii="Times New Roman" w:hAnsi="Times New Roman" w:cs="Times New Roman"/>
          <w:b/>
          <w:sz w:val="28"/>
          <w:szCs w:val="28"/>
        </w:rPr>
        <w:t>80 место</w:t>
      </w:r>
      <w:r w:rsidR="00E0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74" w:rsidRPr="00E01D74">
        <w:rPr>
          <w:rFonts w:ascii="Times New Roman" w:hAnsi="Times New Roman" w:cs="Times New Roman"/>
          <w:sz w:val="28"/>
          <w:szCs w:val="28"/>
        </w:rPr>
        <w:t>(2016 – 74)</w:t>
      </w:r>
      <w:r w:rsidR="00476AA5" w:rsidRPr="00E01D74">
        <w:rPr>
          <w:rFonts w:ascii="Times New Roman" w:hAnsi="Times New Roman" w:cs="Times New Roman"/>
          <w:sz w:val="28"/>
          <w:szCs w:val="28"/>
        </w:rPr>
        <w:t>.</w:t>
      </w:r>
      <w:r w:rsidR="00476AA5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участие нескольких субъектов в закупках зачастую направлено на создание видимости конкурентной борьбы. Реально никакой конкуренции нет, контракты в большинстве случаев заключаются по максимальной цене.</w:t>
      </w:r>
    </w:p>
    <w:p w:rsidR="00B7631C" w:rsidRDefault="00B7631C" w:rsidP="00B76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BD" w:rsidRDefault="005730BD" w:rsidP="00B76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BD">
        <w:rPr>
          <w:rFonts w:ascii="Times New Roman" w:hAnsi="Times New Roman" w:cs="Times New Roman"/>
          <w:sz w:val="28"/>
          <w:szCs w:val="28"/>
        </w:rPr>
        <w:t xml:space="preserve">Считаем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всех органов исполнительной </w:t>
      </w:r>
      <w:r w:rsidR="002D345F">
        <w:rPr>
          <w:rFonts w:ascii="Times New Roman" w:hAnsi="Times New Roman" w:cs="Times New Roman"/>
          <w:sz w:val="28"/>
          <w:szCs w:val="28"/>
        </w:rPr>
        <w:t xml:space="preserve">и законодательной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2D345F">
        <w:rPr>
          <w:rFonts w:ascii="Times New Roman" w:hAnsi="Times New Roman" w:cs="Times New Roman"/>
          <w:sz w:val="28"/>
          <w:szCs w:val="28"/>
        </w:rPr>
        <w:t xml:space="preserve">местного самоуправления, бизнеса, гражданских сообществ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Pr="005730BD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картой по развитию конкуренции и Соглашением</w:t>
      </w:r>
      <w:r w:rsidRPr="00573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заключенным между Правительством Пензенской области и ФАС России</w:t>
      </w:r>
      <w:r w:rsidRPr="005730BD">
        <w:rPr>
          <w:rFonts w:ascii="Times New Roman" w:hAnsi="Times New Roman" w:cs="Times New Roman"/>
          <w:sz w:val="28"/>
          <w:szCs w:val="28"/>
        </w:rPr>
        <w:t xml:space="preserve"> будет способствовать достижению целей совершенствования государственной политики по развитию конкуренции, определенных в Указе Президента Российской Федерации 21 декабря 2017 года № 618.</w:t>
      </w:r>
    </w:p>
    <w:p w:rsidR="00124860" w:rsidRDefault="002D345F" w:rsidP="00B7631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заключение хотела вновь обратиться к словам Президента РФ               В.В. Путина произнесенным на Госсовете: «</w:t>
      </w:r>
      <w:r w:rsidR="00B7631C" w:rsidRPr="002F1ABF">
        <w:rPr>
          <w:rFonts w:ascii="Times New Roman" w:hAnsi="Times New Roman" w:cs="Times New Roman"/>
          <w:sz w:val="28"/>
          <w:szCs w:val="28"/>
        </w:rPr>
        <w:t>Справедливая и честная конкуренция – это базовое условие для экономического и технологического развития, залог обновления страны, её динамичного движения вперёд во всех сферах жизни.</w:t>
      </w:r>
      <w:r w:rsidR="00B7631C">
        <w:rPr>
          <w:rFonts w:ascii="Times New Roman" w:hAnsi="Times New Roman" w:cs="Times New Roman"/>
          <w:sz w:val="28"/>
          <w:szCs w:val="28"/>
        </w:rPr>
        <w:t xml:space="preserve"> </w:t>
      </w:r>
      <w:r w:rsidR="00B7631C" w:rsidRPr="00124860">
        <w:rPr>
          <w:rFonts w:ascii="Times New Roman" w:hAnsi="Times New Roman" w:cs="Times New Roman"/>
          <w:sz w:val="28"/>
          <w:szCs w:val="28"/>
        </w:rPr>
        <w:t>З</w:t>
      </w:r>
      <w:r w:rsidR="00124860" w:rsidRPr="00124860">
        <w:rPr>
          <w:rFonts w:ascii="Times New Roman" w:hAnsi="Times New Roman" w:cs="Times New Roman"/>
          <w:sz w:val="28"/>
          <w:szCs w:val="28"/>
        </w:rPr>
        <w:t>адачи</w:t>
      </w:r>
      <w:r w:rsidR="00B7631C">
        <w:rPr>
          <w:rFonts w:ascii="Times New Roman" w:hAnsi="Times New Roman" w:cs="Times New Roman"/>
          <w:sz w:val="28"/>
          <w:szCs w:val="28"/>
        </w:rPr>
        <w:t xml:space="preserve">, которые стоят перед страной </w:t>
      </w:r>
      <w:r w:rsidR="00124860" w:rsidRPr="00124860">
        <w:rPr>
          <w:rFonts w:ascii="Times New Roman" w:hAnsi="Times New Roman" w:cs="Times New Roman"/>
          <w:sz w:val="28"/>
          <w:szCs w:val="28"/>
        </w:rPr>
        <w:t>требуют максимально эффективно включиться в их решение, причём включиться всех: и гражданское общество, и бизнес, и органы власти должны вместе работать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860" w:rsidRPr="00124860">
        <w:rPr>
          <w:rFonts w:ascii="Times New Roman" w:hAnsi="Times New Roman" w:cs="Times New Roman"/>
          <w:sz w:val="28"/>
          <w:szCs w:val="28"/>
        </w:rPr>
        <w:t>.</w:t>
      </w:r>
      <w:r w:rsidR="002F1ABF" w:rsidRPr="002F1ABF">
        <w:t xml:space="preserve"> </w:t>
      </w:r>
    </w:p>
    <w:p w:rsidR="005B63D0" w:rsidRPr="001C55D3" w:rsidRDefault="002D345F" w:rsidP="005E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закончен. Спасибо за внимание.</w:t>
      </w:r>
    </w:p>
    <w:sectPr w:rsidR="005B63D0" w:rsidRPr="001C55D3" w:rsidSect="005E295B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B1" w:rsidRDefault="000E2AB1" w:rsidP="000E2AB1">
      <w:pPr>
        <w:spacing w:after="0" w:line="240" w:lineRule="auto"/>
      </w:pPr>
      <w:r>
        <w:separator/>
      </w:r>
    </w:p>
  </w:endnote>
  <w:endnote w:type="continuationSeparator" w:id="0">
    <w:p w:rsidR="000E2AB1" w:rsidRDefault="000E2AB1" w:rsidP="000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71397"/>
      <w:docPartObj>
        <w:docPartGallery w:val="Page Numbers (Bottom of Page)"/>
        <w:docPartUnique/>
      </w:docPartObj>
    </w:sdtPr>
    <w:sdtEndPr/>
    <w:sdtContent>
      <w:p w:rsidR="000E2AB1" w:rsidRDefault="000E2A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83">
          <w:rPr>
            <w:noProof/>
          </w:rPr>
          <w:t>1</w:t>
        </w:r>
        <w:r>
          <w:fldChar w:fldCharType="end"/>
        </w:r>
      </w:p>
    </w:sdtContent>
  </w:sdt>
  <w:p w:rsidR="000E2AB1" w:rsidRDefault="000E2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B1" w:rsidRDefault="000E2AB1" w:rsidP="000E2AB1">
      <w:pPr>
        <w:spacing w:after="0" w:line="240" w:lineRule="auto"/>
      </w:pPr>
      <w:r>
        <w:separator/>
      </w:r>
    </w:p>
  </w:footnote>
  <w:footnote w:type="continuationSeparator" w:id="0">
    <w:p w:rsidR="000E2AB1" w:rsidRDefault="000E2AB1" w:rsidP="000E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3"/>
    <w:rsid w:val="00027F09"/>
    <w:rsid w:val="00030F83"/>
    <w:rsid w:val="00042077"/>
    <w:rsid w:val="000E2AB1"/>
    <w:rsid w:val="00124860"/>
    <w:rsid w:val="0016529F"/>
    <w:rsid w:val="001C55D3"/>
    <w:rsid w:val="00255543"/>
    <w:rsid w:val="002A1926"/>
    <w:rsid w:val="002D345F"/>
    <w:rsid w:val="002F1ABF"/>
    <w:rsid w:val="00352234"/>
    <w:rsid w:val="00360F25"/>
    <w:rsid w:val="00374CC0"/>
    <w:rsid w:val="003E2D31"/>
    <w:rsid w:val="00476AA5"/>
    <w:rsid w:val="004A7C98"/>
    <w:rsid w:val="004B227E"/>
    <w:rsid w:val="00543E58"/>
    <w:rsid w:val="005730BD"/>
    <w:rsid w:val="00583F44"/>
    <w:rsid w:val="005A59ED"/>
    <w:rsid w:val="005B63D0"/>
    <w:rsid w:val="005E295B"/>
    <w:rsid w:val="006633E3"/>
    <w:rsid w:val="007E6A5F"/>
    <w:rsid w:val="00997534"/>
    <w:rsid w:val="009F11CE"/>
    <w:rsid w:val="00AC43D9"/>
    <w:rsid w:val="00AF35DE"/>
    <w:rsid w:val="00B724AF"/>
    <w:rsid w:val="00B7631C"/>
    <w:rsid w:val="00BF3A13"/>
    <w:rsid w:val="00BF3B36"/>
    <w:rsid w:val="00E01D74"/>
    <w:rsid w:val="00EB30AF"/>
    <w:rsid w:val="00EF464B"/>
    <w:rsid w:val="00F16C1F"/>
    <w:rsid w:val="00FA379E"/>
    <w:rsid w:val="00FB5C26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AB1"/>
  </w:style>
  <w:style w:type="paragraph" w:styleId="a5">
    <w:name w:val="footer"/>
    <w:basedOn w:val="a"/>
    <w:link w:val="a6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AB1"/>
  </w:style>
  <w:style w:type="paragraph" w:styleId="a7">
    <w:name w:val="Balloon Text"/>
    <w:basedOn w:val="a"/>
    <w:link w:val="a8"/>
    <w:uiPriority w:val="99"/>
    <w:semiHidden/>
    <w:unhideWhenUsed/>
    <w:rsid w:val="004B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AB1"/>
  </w:style>
  <w:style w:type="paragraph" w:styleId="a5">
    <w:name w:val="footer"/>
    <w:basedOn w:val="a"/>
    <w:link w:val="a6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AB1"/>
  </w:style>
  <w:style w:type="paragraph" w:styleId="a7">
    <w:name w:val="Balloon Text"/>
    <w:basedOn w:val="a"/>
    <w:link w:val="a8"/>
    <w:uiPriority w:val="99"/>
    <w:semiHidden/>
    <w:unhideWhenUsed/>
    <w:rsid w:val="004B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Ibrohim Jurayev</dc:creator>
  <cp:lastModifiedBy>Кузнецова Оксана Николаевна</cp:lastModifiedBy>
  <cp:revision>2</cp:revision>
  <dcterms:created xsi:type="dcterms:W3CDTF">2018-05-18T09:55:00Z</dcterms:created>
  <dcterms:modified xsi:type="dcterms:W3CDTF">2018-05-18T09:55:00Z</dcterms:modified>
</cp:coreProperties>
</file>