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1" w:rsidRPr="00DA5921" w:rsidRDefault="00DA5921" w:rsidP="00DA5921">
      <w:pPr>
        <w:pStyle w:val="3"/>
        <w:spacing w:after="0"/>
        <w:ind w:left="0" w:firstLine="709"/>
        <w:jc w:val="center"/>
        <w:rPr>
          <w:b/>
          <w:i/>
          <w:sz w:val="26"/>
          <w:szCs w:val="26"/>
        </w:rPr>
      </w:pPr>
      <w:r w:rsidRPr="00DA5921">
        <w:rPr>
          <w:b/>
          <w:i/>
          <w:sz w:val="26"/>
          <w:szCs w:val="26"/>
        </w:rPr>
        <w:t>Доклад о ситуации на рынке нефтепродуктов на территории Пензенской области</w:t>
      </w:r>
    </w:p>
    <w:p w:rsidR="00DA5921" w:rsidRDefault="00DA5921" w:rsidP="00DA5921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A82007" w:rsidRPr="00A82007" w:rsidRDefault="00A82007" w:rsidP="007314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2007">
        <w:rPr>
          <w:sz w:val="26"/>
          <w:szCs w:val="26"/>
        </w:rPr>
        <w:t>В соответствии с законодательством Российской Федерации цены на нефтепродукты не подлежат государственному регулированию, так как они не относятся к продукции естественных монополий.</w:t>
      </w:r>
    </w:p>
    <w:p w:rsidR="00A82007" w:rsidRPr="00A82007" w:rsidRDefault="00A82007" w:rsidP="007314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2007">
        <w:rPr>
          <w:sz w:val="26"/>
          <w:szCs w:val="26"/>
        </w:rPr>
        <w:t>Ценообразование на рынке нефтепродуктов складывается на основании конъюнктуры рынка, соотношения спроса и предложения, а также с учетом экспортной альтернативы.</w:t>
      </w:r>
    </w:p>
    <w:p w:rsidR="00DA5921" w:rsidRPr="00234599" w:rsidRDefault="00DA5921" w:rsidP="0073147E">
      <w:pPr>
        <w:spacing w:after="0" w:line="240" w:lineRule="auto"/>
        <w:ind w:firstLine="709"/>
        <w:jc w:val="both"/>
      </w:pPr>
      <w:r w:rsidRPr="00A82007">
        <w:t xml:space="preserve">В рамках антимонопольного регулирования ФАС России </w:t>
      </w:r>
      <w:r w:rsidR="000004DB" w:rsidRPr="00A82007">
        <w:t xml:space="preserve">и его территориальные органы </w:t>
      </w:r>
      <w:r w:rsidRPr="00A82007">
        <w:t xml:space="preserve">осуществляет </w:t>
      </w:r>
      <w:proofErr w:type="gramStart"/>
      <w:r w:rsidRPr="00A82007">
        <w:t>контроль за</w:t>
      </w:r>
      <w:proofErr w:type="gramEnd"/>
      <w:r w:rsidRPr="00A82007">
        <w:t xml:space="preserve"> ценообразованием на потребительском рынке в части обоснованности устанавливаемых хозяйствующим субъектом цен</w:t>
      </w:r>
      <w:r w:rsidRPr="00234599">
        <w:t xml:space="preserve"> на товары, в случае, если данный хозяйствующий субъект занимает доминирующее положение, а также в части обоснованности ценообразования на товары в случае заключения участниками рынка </w:t>
      </w:r>
      <w:proofErr w:type="spellStart"/>
      <w:r w:rsidRPr="00234599">
        <w:t>антиконкурентных</w:t>
      </w:r>
      <w:proofErr w:type="spellEnd"/>
      <w:r w:rsidRPr="00234599">
        <w:t xml:space="preserve"> соглашений. </w:t>
      </w:r>
    </w:p>
    <w:p w:rsidR="00DA5921" w:rsidRPr="00234599" w:rsidRDefault="000004DB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34599">
        <w:rPr>
          <w:sz w:val="26"/>
          <w:szCs w:val="26"/>
        </w:rPr>
        <w:t xml:space="preserve">В свою очередь, </w:t>
      </w:r>
      <w:proofErr w:type="gramStart"/>
      <w:r w:rsidR="00DA5921" w:rsidRPr="00234599">
        <w:rPr>
          <w:sz w:val="26"/>
          <w:szCs w:val="26"/>
        </w:rPr>
        <w:t>Пензенское</w:t>
      </w:r>
      <w:proofErr w:type="gramEnd"/>
      <w:r w:rsidR="00DA5921" w:rsidRPr="00234599">
        <w:rPr>
          <w:sz w:val="26"/>
          <w:szCs w:val="26"/>
        </w:rPr>
        <w:t xml:space="preserve"> УФАС России в рамках своих полномочий осуществляет контроль на рынке нефтепродуктов на территории Пензенской области.</w:t>
      </w:r>
    </w:p>
    <w:p w:rsidR="00285F4A" w:rsidRPr="00234599" w:rsidRDefault="00285F4A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34599">
        <w:rPr>
          <w:sz w:val="26"/>
          <w:szCs w:val="26"/>
        </w:rPr>
        <w:t xml:space="preserve">В соответствии с поручением ФАС России Пензенское УФАС России осуществляет </w:t>
      </w:r>
      <w:r w:rsidRPr="00234599">
        <w:rPr>
          <w:b/>
          <w:sz w:val="26"/>
          <w:szCs w:val="26"/>
        </w:rPr>
        <w:t>еженедельный мониторинг оптовых и розничных цен на все виды автомобильного бензина и дизельного топлива</w:t>
      </w:r>
      <w:r w:rsidRPr="00234599">
        <w:rPr>
          <w:sz w:val="26"/>
          <w:szCs w:val="26"/>
        </w:rPr>
        <w:t>. Данные мониторинга направляются для анализа в Центральный Аппарат ФАС России.</w:t>
      </w:r>
    </w:p>
    <w:p w:rsidR="00CB26CC" w:rsidRPr="00234599" w:rsidRDefault="00CB26CC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34599">
        <w:rPr>
          <w:sz w:val="26"/>
          <w:szCs w:val="26"/>
        </w:rPr>
        <w:t>В рамках проведения еженедельного мониторинга оптовых и розничных цен на  автомобильные бензины и дизельное топливо Пензенским УФАС России в период с апреля по май 2018г. был установлен факт повышения розничных цен на автомобильные бензины и дизельное топливо хозяйствующими субъектами, осуществляющими реализацию нефтепродуктов на территории региона.</w:t>
      </w:r>
    </w:p>
    <w:p w:rsidR="00CB26CC" w:rsidRPr="00234599" w:rsidRDefault="00CB26CC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34599">
        <w:rPr>
          <w:sz w:val="26"/>
          <w:szCs w:val="26"/>
        </w:rPr>
        <w:t>Повышение розничных цен наблюдалось как у  крупных участников розничных рынков автомобильных бензинов и дизельного топлива (АО «</w:t>
      </w:r>
      <w:proofErr w:type="spellStart"/>
      <w:r w:rsidRPr="00234599">
        <w:rPr>
          <w:sz w:val="26"/>
          <w:szCs w:val="26"/>
        </w:rPr>
        <w:t>Пензанефтепродукт</w:t>
      </w:r>
      <w:proofErr w:type="spellEnd"/>
      <w:r w:rsidRPr="00234599">
        <w:rPr>
          <w:sz w:val="26"/>
          <w:szCs w:val="26"/>
        </w:rPr>
        <w:t>», ООО «</w:t>
      </w:r>
      <w:proofErr w:type="spellStart"/>
      <w:r w:rsidRPr="00234599">
        <w:rPr>
          <w:sz w:val="26"/>
          <w:szCs w:val="26"/>
        </w:rPr>
        <w:t>Лукойл-Нижневолжскнефтепродукт</w:t>
      </w:r>
      <w:proofErr w:type="spellEnd"/>
      <w:r w:rsidRPr="00234599">
        <w:rPr>
          <w:sz w:val="26"/>
          <w:szCs w:val="26"/>
        </w:rPr>
        <w:t xml:space="preserve">»), так и у независимых участников товарного рынка. </w:t>
      </w:r>
    </w:p>
    <w:p w:rsidR="00CB26CC" w:rsidRPr="00234599" w:rsidRDefault="00CB26CC" w:rsidP="0073147E">
      <w:pPr>
        <w:spacing w:after="0" w:line="240" w:lineRule="auto"/>
        <w:ind w:firstLine="709"/>
        <w:jc w:val="both"/>
      </w:pPr>
      <w:proofErr w:type="gramStart"/>
      <w:r w:rsidRPr="00234599">
        <w:t>В целях установления причин роста розничных цен на нефтепродукты на территории Пензенской области Пензенским УФАС России у крупных хозяйствующих субъектов, действующих на территории Пензенской области и занимающих доминирующее положение на данных товарных рынках, а именно  у АО «</w:t>
      </w:r>
      <w:proofErr w:type="spellStart"/>
      <w:r w:rsidRPr="00234599">
        <w:t>Пензанефтепродукт</w:t>
      </w:r>
      <w:proofErr w:type="spellEnd"/>
      <w:r w:rsidRPr="00234599">
        <w:t>» и  ООО «</w:t>
      </w:r>
      <w:proofErr w:type="spellStart"/>
      <w:r w:rsidRPr="00234599">
        <w:t>Лукойл-Нижневолжскнефтепродукт</w:t>
      </w:r>
      <w:proofErr w:type="spellEnd"/>
      <w:r w:rsidRPr="00234599">
        <w:t>», была запрошена информация об экономическом обосновании роста розничных цен на автомобильные бензины и дизельное топливо.</w:t>
      </w:r>
      <w:proofErr w:type="gramEnd"/>
    </w:p>
    <w:p w:rsidR="00CB26CC" w:rsidRPr="00234599" w:rsidRDefault="00CB26CC" w:rsidP="0073147E">
      <w:pPr>
        <w:spacing w:after="0" w:line="240" w:lineRule="auto"/>
        <w:ind w:firstLine="709"/>
        <w:jc w:val="both"/>
      </w:pPr>
      <w:r w:rsidRPr="00234599">
        <w:t>Анализ представленной информации показал, что повышение цен у данных хозяйствующих субъектов вызван ростом закупочных цен. Причем рост закупочных цен значительно превышает рост розничных цен.</w:t>
      </w:r>
    </w:p>
    <w:p w:rsidR="00CB26CC" w:rsidRPr="00234599" w:rsidRDefault="00CB26CC" w:rsidP="0073147E">
      <w:pPr>
        <w:spacing w:after="0" w:line="240" w:lineRule="auto"/>
        <w:ind w:firstLine="709"/>
        <w:jc w:val="both"/>
      </w:pPr>
      <w:r w:rsidRPr="00234599">
        <w:t>Таким образом, рост розничных цен на АЗС Пензенской области вызван изменением общих условий обращения товара на товарном рынке, а именно ростом закупочных цен на нефтеперерабатывающих заводах.</w:t>
      </w:r>
    </w:p>
    <w:p w:rsidR="00CB26CC" w:rsidRPr="00234599" w:rsidRDefault="00CB26CC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234599">
        <w:rPr>
          <w:sz w:val="26"/>
          <w:szCs w:val="26"/>
        </w:rPr>
        <w:t xml:space="preserve">В связи с тем, что вышеуказанные нефтеперерабатывающие заводы расположены за пределами Пензенской области и осуществляют свою деятельность по реализации нефтепродуктов в отношении более чем 2 хозяйствующих субъектов, действующих, соответственно, более чем в двух </w:t>
      </w:r>
      <w:r w:rsidRPr="00234599">
        <w:rPr>
          <w:sz w:val="26"/>
          <w:szCs w:val="26"/>
        </w:rPr>
        <w:lastRenderedPageBreak/>
        <w:t>субъектах Российской Федерации, у Пензенского УФАС России отсутствуют полномочия для рассмотрения данных материалов.</w:t>
      </w:r>
      <w:proofErr w:type="gramEnd"/>
    </w:p>
    <w:p w:rsidR="00CB26CC" w:rsidRDefault="00CB26CC" w:rsidP="0073147E">
      <w:pPr>
        <w:spacing w:after="0" w:line="240" w:lineRule="auto"/>
        <w:ind w:firstLine="709"/>
        <w:jc w:val="both"/>
      </w:pPr>
      <w:r w:rsidRPr="00234599">
        <w:t>Информация о росте цен, установленных нефтеперерабатывающими заводами, Пензенским УФАС России направлена в ФАС России.</w:t>
      </w:r>
    </w:p>
    <w:p w:rsidR="00DD2CD0" w:rsidRPr="00DD2CD0" w:rsidRDefault="00DD2CD0" w:rsidP="0073147E">
      <w:pPr>
        <w:spacing w:after="0" w:line="240" w:lineRule="auto"/>
        <w:ind w:firstLine="709"/>
        <w:jc w:val="both"/>
        <w:rPr>
          <w:i/>
        </w:rPr>
      </w:pPr>
      <w:r w:rsidRPr="00DD2CD0">
        <w:rPr>
          <w:i/>
        </w:rPr>
        <w:t xml:space="preserve">По мнению ФАС </w:t>
      </w:r>
      <w:proofErr w:type="gramStart"/>
      <w:r w:rsidRPr="00DD2CD0">
        <w:rPr>
          <w:i/>
        </w:rPr>
        <w:t>России</w:t>
      </w:r>
      <w:proofErr w:type="gramEnd"/>
      <w:r w:rsidRPr="00DD2CD0">
        <w:rPr>
          <w:i/>
        </w:rPr>
        <w:t xml:space="preserve"> основными причинами роста цен послужило:</w:t>
      </w:r>
    </w:p>
    <w:p w:rsidR="00DD2CD0" w:rsidRPr="00196EAE" w:rsidRDefault="00DD2CD0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34599">
        <w:rPr>
          <w:sz w:val="26"/>
          <w:szCs w:val="26"/>
        </w:rPr>
        <w:t xml:space="preserve">Фискальная политика </w:t>
      </w:r>
      <w:r w:rsidRPr="00196EAE">
        <w:rPr>
          <w:sz w:val="26"/>
          <w:szCs w:val="26"/>
        </w:rPr>
        <w:t xml:space="preserve">государства. </w:t>
      </w:r>
      <w:r w:rsidR="00196EAE" w:rsidRPr="00196EAE">
        <w:rPr>
          <w:sz w:val="26"/>
          <w:szCs w:val="26"/>
        </w:rPr>
        <w:t>Составляющая налогов в конечной цене каждого проданного в стране литра автомобильного топлива составляет порядка 60%.</w:t>
      </w:r>
    </w:p>
    <w:p w:rsidR="00196EAE" w:rsidRPr="00196EAE" w:rsidRDefault="00DD2CD0" w:rsidP="00196EA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196EAE">
        <w:rPr>
          <w:sz w:val="26"/>
          <w:szCs w:val="26"/>
        </w:rPr>
        <w:t>Несмотря на концепцию налоговой реформы, предусматривающей снижение уровня налогообложения экспорта нефти, нефтепродуктов при соразмерном увеличении внутренних налогов при добыче нефти – «налоговый маневр», ставки  акциза на моторное топливо были увеличены</w:t>
      </w:r>
      <w:r w:rsidR="00196EAE" w:rsidRPr="00196EAE">
        <w:rPr>
          <w:sz w:val="26"/>
          <w:szCs w:val="26"/>
        </w:rPr>
        <w:t>.</w:t>
      </w:r>
    </w:p>
    <w:p w:rsidR="00196EAE" w:rsidRPr="00196EAE" w:rsidRDefault="00196EAE" w:rsidP="00196EA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196EAE">
        <w:rPr>
          <w:sz w:val="26"/>
          <w:szCs w:val="26"/>
        </w:rPr>
        <w:t>Так в соответствии с Налоговым кодексом акцизы должны были вырасти с 2015 года по 2017 год на 5% на автомобильный бензин, на 15% на дизельное топливо. По факту в результате изменений в Налоговый кодекс акцизы на автомобильный бензин с 2015 года по 2018 год выросли в 2 раза, на дизельное топливо – в 2,2 раза.</w:t>
      </w:r>
    </w:p>
    <w:p w:rsidR="00DD2CD0" w:rsidRPr="00196EAE" w:rsidRDefault="00196EAE" w:rsidP="0073147E">
      <w:pPr>
        <w:spacing w:after="0" w:line="240" w:lineRule="auto"/>
        <w:ind w:firstLine="709"/>
        <w:jc w:val="both"/>
      </w:pPr>
      <w:r>
        <w:t>В</w:t>
      </w:r>
      <w:r w:rsidR="00DD2CD0" w:rsidRPr="00234599">
        <w:t xml:space="preserve"> связи с изменением макроэкономической ситуации, большое влияние на формирование бюджета России оказало падение мировых цен на нефть. В итоге параметры налогового маневра, который принимался в одних условиях, оказались не соблюдены </w:t>
      </w:r>
      <w:r w:rsidR="00DD2CD0" w:rsidRPr="00196EAE">
        <w:t>в новых экономических обстоятельствах, а снижения акцизов на топливо не то что не произошло, а, наоборот, за последние годы они внепланово росли. Налоговая составляющая способствовала росту цен на топливо весь 2017 год, и очередной рост акцизов, заявленный уже на 2018 год, еще больше подстегнул стоимость нефтепродуктов.</w:t>
      </w:r>
    </w:p>
    <w:p w:rsidR="00DD2CD0" w:rsidRPr="00196EAE" w:rsidRDefault="00DD2CD0" w:rsidP="0073147E">
      <w:pPr>
        <w:spacing w:after="0" w:line="240" w:lineRule="auto"/>
        <w:ind w:firstLine="709"/>
        <w:jc w:val="both"/>
      </w:pPr>
      <w:r w:rsidRPr="00196EAE">
        <w:t>Для сдерживания роста топливных цен, которые  выросли весной 2018г. правительство снизило с 1 июня акцизы на бензин на 3 тыс. рублей с тонны и на дизельное топливо на 2 тыс. рублей с тонны. Также было решено отказаться от планового повышения акцизов на 700 рублей с 1 июля 2018 года. </w:t>
      </w:r>
    </w:p>
    <w:p w:rsidR="00DD2CD0" w:rsidRPr="00196EAE" w:rsidRDefault="00DD2CD0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196EAE">
        <w:rPr>
          <w:sz w:val="26"/>
          <w:szCs w:val="26"/>
        </w:rPr>
        <w:t>2. Проведение нефтяными компаниями  внеплановых ремонтов НПЗ.</w:t>
      </w:r>
    </w:p>
    <w:p w:rsidR="00DD2CD0" w:rsidRPr="00196EAE" w:rsidRDefault="00DD2CD0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196EAE">
        <w:rPr>
          <w:sz w:val="26"/>
          <w:szCs w:val="26"/>
        </w:rPr>
        <w:t>3. Рост мировых цен на нефть.</w:t>
      </w:r>
    </w:p>
    <w:p w:rsidR="00BE3EB7" w:rsidRPr="00196EAE" w:rsidRDefault="00BE3EB7" w:rsidP="0073147E">
      <w:pPr>
        <w:spacing w:after="0" w:line="240" w:lineRule="auto"/>
        <w:ind w:firstLine="709"/>
        <w:jc w:val="both"/>
        <w:rPr>
          <w:i/>
        </w:rPr>
      </w:pPr>
      <w:r w:rsidRPr="00196EAE">
        <w:rPr>
          <w:i/>
        </w:rPr>
        <w:t xml:space="preserve">В целях недопущения негативного развития ситуации на рынке нефтепродуктов </w:t>
      </w:r>
      <w:r w:rsidRPr="00196EAE">
        <w:rPr>
          <w:b/>
          <w:i/>
        </w:rPr>
        <w:t>ФАС России были предприняты ряд мер:</w:t>
      </w:r>
      <w:r w:rsidRPr="00196EAE">
        <w:rPr>
          <w:i/>
        </w:rPr>
        <w:t xml:space="preserve"> </w:t>
      </w:r>
    </w:p>
    <w:p w:rsidR="00BE3EB7" w:rsidRPr="00234599" w:rsidRDefault="00BE3EB7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96EAE">
        <w:t>в территориальные</w:t>
      </w:r>
      <w:r w:rsidRPr="00234599">
        <w:t xml:space="preserve"> органы ФАС России было направлено письмо об усилении контроля на рынке нефтепродуктов в целях недопущения нарушения антимонопольного законодательства;</w:t>
      </w:r>
    </w:p>
    <w:p w:rsidR="00BE3EB7" w:rsidRPr="00234599" w:rsidRDefault="00BE3EB7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34599">
        <w:t xml:space="preserve">проведен ряд проверок российских нефтяных компаний; </w:t>
      </w:r>
    </w:p>
    <w:p w:rsidR="00BE3EB7" w:rsidRPr="00234599" w:rsidRDefault="00BE3EB7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34599">
        <w:t xml:space="preserve">в адрес крупных нефтяных компаний направлены предупреждения о прекращении действий, выразившихся в создании дискриминационных условий  и ущемление интересов потребителей; </w:t>
      </w:r>
    </w:p>
    <w:p w:rsidR="00BE3EB7" w:rsidRPr="00234599" w:rsidRDefault="00BA4B1B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34599">
        <w:t>начаты проверки</w:t>
      </w:r>
      <w:r w:rsidR="00BE3EB7" w:rsidRPr="00234599">
        <w:t xml:space="preserve"> обоснованности цен на автомобильные бензины нефтяных компаний, а также биржевых </w:t>
      </w:r>
      <w:proofErr w:type="spellStart"/>
      <w:r w:rsidR="00BE3EB7" w:rsidRPr="00234599">
        <w:t>трейдеров</w:t>
      </w:r>
      <w:proofErr w:type="spellEnd"/>
      <w:r w:rsidR="00BE3EB7" w:rsidRPr="00234599">
        <w:t xml:space="preserve">;  </w:t>
      </w:r>
    </w:p>
    <w:p w:rsidR="00BA4B1B" w:rsidRPr="00234599" w:rsidRDefault="00BA4B1B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34599">
        <w:t>возбуждено дело о нарушении антимонопольного законодательства  в отношении хозяйствующих субъектов, осуществляющих свою деятельность на рынке нефтепродуктов Республики Крым по признакам части</w:t>
      </w:r>
      <w:proofErr w:type="gramStart"/>
      <w:r w:rsidRPr="00234599">
        <w:t>4</w:t>
      </w:r>
      <w:proofErr w:type="gramEnd"/>
      <w:r w:rsidRPr="00234599">
        <w:t xml:space="preserve"> статьи 11 Закона о защите  конкуренции;</w:t>
      </w:r>
    </w:p>
    <w:p w:rsidR="00BE3EB7" w:rsidRPr="00234599" w:rsidRDefault="00BE3EB7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proofErr w:type="gramStart"/>
      <w:r w:rsidRPr="00234599">
        <w:lastRenderedPageBreak/>
        <w:t xml:space="preserve">в адрес крупных нефтяных компаний направлены письма-рекомендации </w:t>
      </w:r>
      <w:r w:rsidRPr="00234599">
        <w:rPr>
          <w:b/>
        </w:rPr>
        <w:t>об увеличении объемов биржевых продаж на нефтепродукты, а также об обеспечении внутреннего ранка моторным топливом;</w:t>
      </w:r>
      <w:proofErr w:type="gramEnd"/>
    </w:p>
    <w:p w:rsidR="00BE3EB7" w:rsidRPr="00234599" w:rsidRDefault="00BE3EB7" w:rsidP="007314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234599">
        <w:rPr>
          <w:b/>
        </w:rPr>
        <w:t xml:space="preserve">направлено письмо в Минфин России с предложениями снизить акцизы на бензин и дизельное топливо и ввести гибкую шкалу акциза. </w:t>
      </w:r>
    </w:p>
    <w:p w:rsidR="00DD2CD0" w:rsidRDefault="00DD2CD0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2E2389" w:rsidRPr="00234599" w:rsidRDefault="00285F4A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34599">
        <w:rPr>
          <w:sz w:val="26"/>
          <w:szCs w:val="26"/>
        </w:rPr>
        <w:t>Начиная с 30.05.2018г. в</w:t>
      </w:r>
      <w:r w:rsidR="002E2389" w:rsidRPr="00234599">
        <w:rPr>
          <w:sz w:val="26"/>
          <w:szCs w:val="26"/>
        </w:rPr>
        <w:t xml:space="preserve"> соответствии с поручением ФАС России от 25.06.2018г. №ЦА/47031-ПР/18 «О ежедневном мониторинге цен на АЗС»</w:t>
      </w:r>
      <w:r w:rsidRPr="00234599">
        <w:rPr>
          <w:sz w:val="26"/>
          <w:szCs w:val="26"/>
        </w:rPr>
        <w:t>,</w:t>
      </w:r>
      <w:r w:rsidR="002E2389" w:rsidRPr="00234599">
        <w:rPr>
          <w:sz w:val="26"/>
          <w:szCs w:val="26"/>
        </w:rPr>
        <w:t xml:space="preserve"> Пензенское УФАС России проводит </w:t>
      </w:r>
      <w:r w:rsidR="002E2389" w:rsidRPr="00234599">
        <w:rPr>
          <w:b/>
          <w:sz w:val="26"/>
          <w:szCs w:val="26"/>
        </w:rPr>
        <w:t>ежедневный мониторинг розничных цен на все виды автомобильного бензина и дизельного топлива</w:t>
      </w:r>
      <w:r w:rsidR="002E2389" w:rsidRPr="00234599">
        <w:rPr>
          <w:sz w:val="26"/>
          <w:szCs w:val="26"/>
        </w:rPr>
        <w:t>. Данные мониторинга направляются для анализа в Центральный Аппарат ФАС России.</w:t>
      </w:r>
    </w:p>
    <w:p w:rsidR="00872EBA" w:rsidRPr="00234599" w:rsidRDefault="00872EBA" w:rsidP="0073147E">
      <w:pPr>
        <w:spacing w:after="0" w:line="240" w:lineRule="auto"/>
        <w:ind w:firstLine="709"/>
        <w:jc w:val="both"/>
      </w:pPr>
      <w:r w:rsidRPr="00234599">
        <w:t>Информация о розничных ценах на АЗС формируется на основании сведений, предоставляемых как хозяйствующими субъектами, входящими в группу ВИНК, так и независимыми хозяйствующими субъектами.</w:t>
      </w:r>
    </w:p>
    <w:p w:rsidR="00872EBA" w:rsidRPr="00234599" w:rsidRDefault="00872EBA" w:rsidP="0073147E">
      <w:pPr>
        <w:spacing w:after="0" w:line="240" w:lineRule="auto"/>
        <w:ind w:firstLine="709"/>
        <w:jc w:val="both"/>
      </w:pPr>
      <w:r w:rsidRPr="00234599">
        <w:t xml:space="preserve">В период с мая 2018г. по настоящее время изменение розничных цен у крупных хозяйствующих субъектов, осуществляющих розничную реализацию автомобильных бензинов и дизельного топлива, </w:t>
      </w:r>
      <w:r w:rsidRPr="00234599">
        <w:rPr>
          <w:b/>
        </w:rPr>
        <w:t>не зафиксировано</w:t>
      </w:r>
      <w:r w:rsidRPr="00234599">
        <w:t>.</w:t>
      </w:r>
    </w:p>
    <w:p w:rsidR="006E23B6" w:rsidRDefault="006E23B6" w:rsidP="0073147E">
      <w:pPr>
        <w:spacing w:after="0" w:line="240" w:lineRule="auto"/>
        <w:ind w:firstLine="709"/>
        <w:jc w:val="both"/>
      </w:pPr>
      <w:proofErr w:type="gramStart"/>
      <w:r>
        <w:t>Незначительное изменение розничных цен</w:t>
      </w:r>
      <w:r w:rsidRPr="006E23B6">
        <w:t xml:space="preserve"> </w:t>
      </w:r>
      <w:r>
        <w:t>на 1-1,5% в период с мая 2018г. по настоящее время зафиксировано у независимых хозяйствующих субъектов, действующих не территории Пензенской области и предоставляющих сведения о ценах в Пензенское УФАС России.</w:t>
      </w:r>
      <w:proofErr w:type="gramEnd"/>
    </w:p>
    <w:p w:rsidR="004A279B" w:rsidRDefault="004A279B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DA2E40" w:rsidRDefault="00DA2E40" w:rsidP="0073147E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же </w:t>
      </w:r>
      <w:r w:rsidR="00BB64BA">
        <w:rPr>
          <w:sz w:val="26"/>
          <w:szCs w:val="26"/>
        </w:rPr>
        <w:t>рост</w:t>
      </w:r>
      <w:r w:rsidR="004A279B">
        <w:rPr>
          <w:sz w:val="26"/>
          <w:szCs w:val="26"/>
        </w:rPr>
        <w:t xml:space="preserve"> розничных цен </w:t>
      </w:r>
      <w:r w:rsidR="00BB64BA">
        <w:rPr>
          <w:sz w:val="26"/>
          <w:szCs w:val="26"/>
        </w:rPr>
        <w:t xml:space="preserve">за период с января по октябрь 2018г. </w:t>
      </w:r>
      <w:r w:rsidR="004A279B">
        <w:rPr>
          <w:sz w:val="26"/>
          <w:szCs w:val="26"/>
        </w:rPr>
        <w:t xml:space="preserve">на территории Пензенской области </w:t>
      </w:r>
      <w:r w:rsidRPr="00B15FC9">
        <w:rPr>
          <w:sz w:val="26"/>
          <w:szCs w:val="26"/>
        </w:rPr>
        <w:t>состави</w:t>
      </w:r>
      <w:r w:rsidR="00BB64BA">
        <w:rPr>
          <w:sz w:val="26"/>
          <w:szCs w:val="26"/>
        </w:rPr>
        <w:t>л</w:t>
      </w:r>
      <w:r w:rsidRPr="00B15FC9">
        <w:rPr>
          <w:sz w:val="26"/>
          <w:szCs w:val="26"/>
        </w:rPr>
        <w:t xml:space="preserve">: </w:t>
      </w:r>
    </w:p>
    <w:p w:rsidR="004A279B" w:rsidRDefault="004A279B" w:rsidP="004A279B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831"/>
        <w:gridCol w:w="4275"/>
      </w:tblGrid>
      <w:tr w:rsidR="004A279B" w:rsidRPr="0035311D" w:rsidTr="004A279B">
        <w:tc>
          <w:tcPr>
            <w:tcW w:w="1465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АО «</w:t>
            </w:r>
            <w:proofErr w:type="spellStart"/>
            <w:r w:rsidRPr="0035311D">
              <w:rPr>
                <w:sz w:val="26"/>
                <w:szCs w:val="26"/>
              </w:rPr>
              <w:t>Пензанефтепродукт</w:t>
            </w:r>
            <w:proofErr w:type="spellEnd"/>
            <w:r w:rsidRPr="0035311D">
              <w:rPr>
                <w:sz w:val="26"/>
                <w:szCs w:val="26"/>
              </w:rPr>
              <w:t>»</w:t>
            </w:r>
          </w:p>
        </w:tc>
        <w:tc>
          <w:tcPr>
            <w:tcW w:w="4275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ООО «</w:t>
            </w:r>
            <w:proofErr w:type="spellStart"/>
            <w:r w:rsidRPr="0035311D">
              <w:rPr>
                <w:sz w:val="26"/>
                <w:szCs w:val="26"/>
              </w:rPr>
              <w:t>Лукойл-Нижневолжскнефтепродукт</w:t>
            </w:r>
            <w:proofErr w:type="spellEnd"/>
            <w:r w:rsidRPr="0035311D">
              <w:rPr>
                <w:sz w:val="26"/>
                <w:szCs w:val="26"/>
              </w:rPr>
              <w:t>»</w:t>
            </w:r>
          </w:p>
        </w:tc>
      </w:tr>
      <w:tr w:rsidR="004A279B" w:rsidRPr="0035311D" w:rsidTr="004A279B">
        <w:tc>
          <w:tcPr>
            <w:tcW w:w="1465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Аи-92</w:t>
            </w:r>
          </w:p>
        </w:tc>
        <w:tc>
          <w:tcPr>
            <w:tcW w:w="3831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4275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7,38%</w:t>
            </w:r>
          </w:p>
        </w:tc>
      </w:tr>
      <w:tr w:rsidR="004A279B" w:rsidRPr="0035311D" w:rsidTr="004A279B">
        <w:tc>
          <w:tcPr>
            <w:tcW w:w="1465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Аи-95</w:t>
            </w:r>
          </w:p>
        </w:tc>
        <w:tc>
          <w:tcPr>
            <w:tcW w:w="3831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8,73%</w:t>
            </w:r>
          </w:p>
        </w:tc>
        <w:tc>
          <w:tcPr>
            <w:tcW w:w="4275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7,54%</w:t>
            </w:r>
          </w:p>
        </w:tc>
      </w:tr>
      <w:tr w:rsidR="004A279B" w:rsidRPr="0035311D" w:rsidTr="004A279B">
        <w:tc>
          <w:tcPr>
            <w:tcW w:w="1465" w:type="dxa"/>
          </w:tcPr>
          <w:p w:rsidR="004A279B" w:rsidRPr="0035311D" w:rsidRDefault="004A279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 xml:space="preserve">ДТ </w:t>
            </w:r>
          </w:p>
        </w:tc>
        <w:tc>
          <w:tcPr>
            <w:tcW w:w="3831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8,06%</w:t>
            </w:r>
          </w:p>
        </w:tc>
        <w:tc>
          <w:tcPr>
            <w:tcW w:w="4275" w:type="dxa"/>
          </w:tcPr>
          <w:p w:rsidR="004A279B" w:rsidRPr="0035311D" w:rsidRDefault="00510CF7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5,84%</w:t>
            </w:r>
          </w:p>
        </w:tc>
      </w:tr>
    </w:tbl>
    <w:p w:rsidR="004A279B" w:rsidRDefault="004A279B" w:rsidP="004A279B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4A279B" w:rsidRDefault="009D7D0B" w:rsidP="004A279B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то время как</w:t>
      </w:r>
      <w:r w:rsidRPr="009D7D0B">
        <w:rPr>
          <w:sz w:val="26"/>
          <w:szCs w:val="26"/>
        </w:rPr>
        <w:t xml:space="preserve"> </w:t>
      </w:r>
      <w:r>
        <w:rPr>
          <w:sz w:val="26"/>
          <w:szCs w:val="26"/>
        </w:rPr>
        <w:t>в 2017г. рост розничных цен на территории Пензенской области был следующим</w:t>
      </w:r>
      <w:r w:rsidRPr="00B15FC9">
        <w:rPr>
          <w:sz w:val="26"/>
          <w:szCs w:val="26"/>
        </w:rPr>
        <w:t>:</w:t>
      </w:r>
    </w:p>
    <w:p w:rsidR="001477CA" w:rsidRDefault="001477CA" w:rsidP="004A279B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831"/>
        <w:gridCol w:w="4275"/>
      </w:tblGrid>
      <w:tr w:rsidR="009D7D0B" w:rsidRPr="0035311D" w:rsidTr="002F1A03">
        <w:tc>
          <w:tcPr>
            <w:tcW w:w="146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АО «</w:t>
            </w:r>
            <w:proofErr w:type="spellStart"/>
            <w:r w:rsidRPr="0035311D">
              <w:rPr>
                <w:sz w:val="26"/>
                <w:szCs w:val="26"/>
              </w:rPr>
              <w:t>Пензанефтепродукт</w:t>
            </w:r>
            <w:proofErr w:type="spellEnd"/>
            <w:r w:rsidRPr="0035311D">
              <w:rPr>
                <w:sz w:val="26"/>
                <w:szCs w:val="26"/>
              </w:rPr>
              <w:t>»</w:t>
            </w:r>
          </w:p>
        </w:tc>
        <w:tc>
          <w:tcPr>
            <w:tcW w:w="427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ООО «</w:t>
            </w:r>
            <w:proofErr w:type="spellStart"/>
            <w:r w:rsidRPr="0035311D">
              <w:rPr>
                <w:sz w:val="26"/>
                <w:szCs w:val="26"/>
              </w:rPr>
              <w:t>Лукойл-Нижневолжскнефтепродукт</w:t>
            </w:r>
            <w:proofErr w:type="spellEnd"/>
            <w:r w:rsidRPr="0035311D">
              <w:rPr>
                <w:sz w:val="26"/>
                <w:szCs w:val="26"/>
              </w:rPr>
              <w:t>»</w:t>
            </w:r>
          </w:p>
        </w:tc>
      </w:tr>
      <w:tr w:rsidR="009D7D0B" w:rsidRPr="0035311D" w:rsidTr="002F1A03">
        <w:tc>
          <w:tcPr>
            <w:tcW w:w="146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Аи-92</w:t>
            </w:r>
          </w:p>
        </w:tc>
        <w:tc>
          <w:tcPr>
            <w:tcW w:w="3831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4,52%</w:t>
            </w:r>
          </w:p>
        </w:tc>
        <w:tc>
          <w:tcPr>
            <w:tcW w:w="427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6,04%</w:t>
            </w:r>
          </w:p>
        </w:tc>
      </w:tr>
      <w:tr w:rsidR="009D7D0B" w:rsidRPr="0035311D" w:rsidTr="002F1A03">
        <w:tc>
          <w:tcPr>
            <w:tcW w:w="146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>Аи-95</w:t>
            </w:r>
          </w:p>
        </w:tc>
        <w:tc>
          <w:tcPr>
            <w:tcW w:w="3831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6,37%</w:t>
            </w:r>
          </w:p>
        </w:tc>
        <w:tc>
          <w:tcPr>
            <w:tcW w:w="427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6,09%</w:t>
            </w:r>
          </w:p>
        </w:tc>
      </w:tr>
      <w:tr w:rsidR="009D7D0B" w:rsidRPr="0035311D" w:rsidTr="002F1A03">
        <w:tc>
          <w:tcPr>
            <w:tcW w:w="1465" w:type="dxa"/>
          </w:tcPr>
          <w:p w:rsidR="009D7D0B" w:rsidRPr="0035311D" w:rsidRDefault="009D7D0B" w:rsidP="002F1A03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311D">
              <w:rPr>
                <w:sz w:val="26"/>
                <w:szCs w:val="26"/>
              </w:rPr>
              <w:t xml:space="preserve">ДТ </w:t>
            </w:r>
          </w:p>
        </w:tc>
        <w:tc>
          <w:tcPr>
            <w:tcW w:w="3831" w:type="dxa"/>
          </w:tcPr>
          <w:p w:rsidR="009D7D0B" w:rsidRPr="0035311D" w:rsidRDefault="007F4FA5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4,01%</w:t>
            </w:r>
          </w:p>
        </w:tc>
        <w:tc>
          <w:tcPr>
            <w:tcW w:w="4275" w:type="dxa"/>
          </w:tcPr>
          <w:p w:rsidR="009D7D0B" w:rsidRPr="0035311D" w:rsidRDefault="007F4FA5" w:rsidP="002F1A03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4,50</w:t>
            </w:r>
          </w:p>
        </w:tc>
      </w:tr>
    </w:tbl>
    <w:p w:rsidR="009D7D0B" w:rsidRPr="00FB6DAF" w:rsidRDefault="009D7D0B" w:rsidP="004A279B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DB2D09" w:rsidRPr="004E59AF" w:rsidRDefault="004E59AF" w:rsidP="00820795">
      <w:pPr>
        <w:spacing w:after="0" w:line="240" w:lineRule="auto"/>
        <w:ind w:firstLine="709"/>
        <w:jc w:val="both"/>
      </w:pPr>
      <w:r w:rsidRPr="004E59AF">
        <w:t>Уже сейчас в</w:t>
      </w:r>
      <w:r w:rsidR="00776EEC" w:rsidRPr="004E59AF">
        <w:t xml:space="preserve"> целях недопущения повторения ситуации с </w:t>
      </w:r>
      <w:r w:rsidR="009451D6">
        <w:t xml:space="preserve">ростом цен на </w:t>
      </w:r>
      <w:r w:rsidR="00776EEC" w:rsidRPr="004E59AF">
        <w:t>топлив</w:t>
      </w:r>
      <w:r w:rsidR="009451D6">
        <w:t>о весной этого года</w:t>
      </w:r>
      <w:r w:rsidRPr="004E59AF">
        <w:t xml:space="preserve"> ФАС России и Правительством Российской Федерации принимаются следующие меры:</w:t>
      </w:r>
    </w:p>
    <w:p w:rsidR="00A82007" w:rsidRPr="004E59AF" w:rsidRDefault="00092217" w:rsidP="008207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4E59AF">
        <w:t xml:space="preserve">ФАС России </w:t>
      </w:r>
      <w:r w:rsidR="00820795">
        <w:t>инициирует</w:t>
      </w:r>
      <w:r w:rsidRPr="004E59AF">
        <w:t xml:space="preserve"> </w:t>
      </w:r>
      <w:r w:rsidR="00820795">
        <w:t xml:space="preserve">принятия на </w:t>
      </w:r>
      <w:r w:rsidRPr="004E59AF">
        <w:t>законодательн</w:t>
      </w:r>
      <w:r w:rsidR="00820795">
        <w:t xml:space="preserve">ом уровне </w:t>
      </w:r>
      <w:r w:rsidRPr="004E59AF">
        <w:t xml:space="preserve"> </w:t>
      </w:r>
      <w:r w:rsidR="00820795">
        <w:t xml:space="preserve">обязанность реализации </w:t>
      </w:r>
      <w:r w:rsidRPr="004E59AF">
        <w:t xml:space="preserve"> </w:t>
      </w:r>
      <w:r w:rsidR="00820795">
        <w:t xml:space="preserve">нефтяными компаниями нефтепродуктов </w:t>
      </w:r>
      <w:r w:rsidRPr="004E59AF">
        <w:t>на внутреннем рынке</w:t>
      </w:r>
      <w:r w:rsidR="00A82007" w:rsidRPr="004E59AF">
        <w:t>.</w:t>
      </w:r>
      <w:r w:rsidR="00FB6DAF" w:rsidRPr="004E59AF">
        <w:t xml:space="preserve">  </w:t>
      </w:r>
      <w:r w:rsidR="00A82007" w:rsidRPr="004E59AF">
        <w:t xml:space="preserve">ФАС также считает правильной инициативу о законодательном </w:t>
      </w:r>
      <w:r w:rsidR="00A82007" w:rsidRPr="004E59AF">
        <w:lastRenderedPageBreak/>
        <w:t xml:space="preserve">закреплении поставок на внутренний рынок нефтяного сырья </w:t>
      </w:r>
      <w:proofErr w:type="gramStart"/>
      <w:r w:rsidR="00A82007" w:rsidRPr="004E59AF">
        <w:t>для</w:t>
      </w:r>
      <w:proofErr w:type="gramEnd"/>
      <w:r w:rsidR="00A82007" w:rsidRPr="004E59AF">
        <w:t xml:space="preserve"> российских НПЗ на уровне 17,5% от добычи.</w:t>
      </w:r>
    </w:p>
    <w:p w:rsidR="004E59AF" w:rsidRPr="004E59AF" w:rsidRDefault="004E59AF" w:rsidP="00EC7300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</w:pPr>
      <w:r w:rsidRPr="004E59AF">
        <w:t>В рамках законопроекта предполагается механизм обратных акцизов, которые состоят из двух компонентов</w:t>
      </w:r>
      <w:proofErr w:type="gramStart"/>
      <w:r w:rsidRPr="004E59AF">
        <w:t xml:space="preserve"> .</w:t>
      </w:r>
      <w:proofErr w:type="gramEnd"/>
      <w:r w:rsidRPr="004E59AF">
        <w:t xml:space="preserve"> Один компонент связан с отражением ситуации, касающейся поэтапного снижения пошлин на нефть и нефтепродукты, а второй компонент как раз касается демпфирующего механизма, который отражает влияние изменения ситуации на рынке.</w:t>
      </w:r>
    </w:p>
    <w:p w:rsidR="00FB6DAF" w:rsidRDefault="00FB6DAF" w:rsidP="00EC730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4E59AF">
        <w:t xml:space="preserve">Также уже сейчас правительство внесло </w:t>
      </w:r>
      <w:proofErr w:type="gramStart"/>
      <w:r w:rsidRPr="004E59AF">
        <w:t>в Госдуму предложение по изменению законодательства в части возможности введения повышенных экспортных пошлин без привязки к обычным механизмам</w:t>
      </w:r>
      <w:proofErr w:type="gramEnd"/>
      <w:r w:rsidRPr="004E59AF">
        <w:t xml:space="preserve"> учета конъюнктуры цен внешних</w:t>
      </w:r>
      <w:r w:rsidRPr="00FB6DAF">
        <w:t xml:space="preserve"> рынков.</w:t>
      </w:r>
    </w:p>
    <w:p w:rsidR="008D0E89" w:rsidRDefault="008D0E89" w:rsidP="00EC7300">
      <w:pPr>
        <w:spacing w:after="0" w:line="240" w:lineRule="auto"/>
        <w:ind w:firstLine="709"/>
        <w:jc w:val="both"/>
      </w:pPr>
    </w:p>
    <w:p w:rsidR="008D0E89" w:rsidRDefault="008D0E89" w:rsidP="00EC7300">
      <w:pPr>
        <w:pStyle w:val="3"/>
        <w:ind w:left="0" w:firstLine="709"/>
        <w:jc w:val="both"/>
        <w:rPr>
          <w:sz w:val="26"/>
          <w:szCs w:val="26"/>
        </w:rPr>
      </w:pPr>
      <w:proofErr w:type="gramStart"/>
      <w:r w:rsidRPr="004A1A31">
        <w:rPr>
          <w:sz w:val="26"/>
          <w:szCs w:val="26"/>
        </w:rPr>
        <w:t>Пензенское</w:t>
      </w:r>
      <w:proofErr w:type="gramEnd"/>
      <w:r w:rsidRPr="004A1A31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 рамках своих полномочий также продолжает работу по контролю за ситуацией на региональном рынке нефтепродуктов, и в случае выявления существенного повышения цен, а также поступления информации о признаках нарушения антимонопольного законодательства со стороны нефтяных компаний, Управлением будут приниматься меры антимонопольного реагирования.</w:t>
      </w:r>
    </w:p>
    <w:p w:rsidR="008D0E89" w:rsidRPr="00FB6DAF" w:rsidRDefault="008D0E89" w:rsidP="00EC7300">
      <w:pPr>
        <w:spacing w:after="0" w:line="240" w:lineRule="auto"/>
        <w:ind w:firstLine="709"/>
        <w:jc w:val="both"/>
      </w:pPr>
    </w:p>
    <w:sectPr w:rsidR="008D0E89" w:rsidRPr="00FB6DAF" w:rsidSect="00DB2D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89" w:rsidRDefault="008D0E89" w:rsidP="008D0E89">
      <w:pPr>
        <w:spacing w:after="0" w:line="240" w:lineRule="auto"/>
      </w:pPr>
      <w:r>
        <w:separator/>
      </w:r>
    </w:p>
  </w:endnote>
  <w:endnote w:type="continuationSeparator" w:id="0">
    <w:p w:rsidR="008D0E89" w:rsidRDefault="008D0E89" w:rsidP="008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05"/>
      <w:docPartObj>
        <w:docPartGallery w:val="Page Numbers (Bottom of Page)"/>
        <w:docPartUnique/>
      </w:docPartObj>
    </w:sdtPr>
    <w:sdtContent>
      <w:p w:rsidR="008D0E89" w:rsidRDefault="00125E95">
        <w:pPr>
          <w:pStyle w:val="a7"/>
          <w:jc w:val="right"/>
        </w:pPr>
        <w:fldSimple w:instr=" PAGE   \* MERGEFORMAT ">
          <w:r w:rsidR="00820795">
            <w:rPr>
              <w:noProof/>
            </w:rPr>
            <w:t>4</w:t>
          </w:r>
        </w:fldSimple>
      </w:p>
    </w:sdtContent>
  </w:sdt>
  <w:p w:rsidR="008D0E89" w:rsidRDefault="008D0E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89" w:rsidRDefault="008D0E89" w:rsidP="008D0E89">
      <w:pPr>
        <w:spacing w:after="0" w:line="240" w:lineRule="auto"/>
      </w:pPr>
      <w:r>
        <w:separator/>
      </w:r>
    </w:p>
  </w:footnote>
  <w:footnote w:type="continuationSeparator" w:id="0">
    <w:p w:rsidR="008D0E89" w:rsidRDefault="008D0E89" w:rsidP="008D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D0F"/>
    <w:multiLevelType w:val="hybridMultilevel"/>
    <w:tmpl w:val="0844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30DA"/>
    <w:multiLevelType w:val="hybridMultilevel"/>
    <w:tmpl w:val="C6A2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FF0311"/>
    <w:multiLevelType w:val="hybridMultilevel"/>
    <w:tmpl w:val="923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4590"/>
    <w:multiLevelType w:val="hybridMultilevel"/>
    <w:tmpl w:val="B2E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B39CE"/>
    <w:multiLevelType w:val="hybridMultilevel"/>
    <w:tmpl w:val="A87E6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E452E1"/>
    <w:multiLevelType w:val="hybridMultilevel"/>
    <w:tmpl w:val="814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21"/>
    <w:rsid w:val="000004DB"/>
    <w:rsid w:val="00023C00"/>
    <w:rsid w:val="00092217"/>
    <w:rsid w:val="00125E95"/>
    <w:rsid w:val="001477CA"/>
    <w:rsid w:val="00147954"/>
    <w:rsid w:val="0015184A"/>
    <w:rsid w:val="00196EAE"/>
    <w:rsid w:val="001B2E7F"/>
    <w:rsid w:val="00234599"/>
    <w:rsid w:val="00262F05"/>
    <w:rsid w:val="00285F4A"/>
    <w:rsid w:val="002E2389"/>
    <w:rsid w:val="00411F71"/>
    <w:rsid w:val="00413A1A"/>
    <w:rsid w:val="004A1A31"/>
    <w:rsid w:val="004A279B"/>
    <w:rsid w:val="004B29F7"/>
    <w:rsid w:val="004E59AF"/>
    <w:rsid w:val="00510CF7"/>
    <w:rsid w:val="006553DA"/>
    <w:rsid w:val="006E23B6"/>
    <w:rsid w:val="0073147E"/>
    <w:rsid w:val="00776EEC"/>
    <w:rsid w:val="007F4FA5"/>
    <w:rsid w:val="00804BFA"/>
    <w:rsid w:val="00820795"/>
    <w:rsid w:val="00872EBA"/>
    <w:rsid w:val="008D0E89"/>
    <w:rsid w:val="00937689"/>
    <w:rsid w:val="009451D6"/>
    <w:rsid w:val="009D7D0B"/>
    <w:rsid w:val="00A82007"/>
    <w:rsid w:val="00AA6D27"/>
    <w:rsid w:val="00BA4B1B"/>
    <w:rsid w:val="00BB64BA"/>
    <w:rsid w:val="00BE3EB7"/>
    <w:rsid w:val="00BF3D0A"/>
    <w:rsid w:val="00CB26CC"/>
    <w:rsid w:val="00D60061"/>
    <w:rsid w:val="00D86147"/>
    <w:rsid w:val="00DA2E40"/>
    <w:rsid w:val="00DA5921"/>
    <w:rsid w:val="00DB2D09"/>
    <w:rsid w:val="00DD2CD0"/>
    <w:rsid w:val="00EC7300"/>
    <w:rsid w:val="00F53048"/>
    <w:rsid w:val="00FB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592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5921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11F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20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E89"/>
  </w:style>
  <w:style w:type="paragraph" w:styleId="a7">
    <w:name w:val="footer"/>
    <w:basedOn w:val="a"/>
    <w:link w:val="a8"/>
    <w:uiPriority w:val="99"/>
    <w:unhideWhenUsed/>
    <w:rsid w:val="008D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to58-ekozbaeva</dc:creator>
  <cp:keywords/>
  <dc:description/>
  <cp:lastModifiedBy>to58-ekozbaeva</cp:lastModifiedBy>
  <cp:revision>56</cp:revision>
  <dcterms:created xsi:type="dcterms:W3CDTF">2018-11-12T12:26:00Z</dcterms:created>
  <dcterms:modified xsi:type="dcterms:W3CDTF">2018-11-14T07:42:00Z</dcterms:modified>
</cp:coreProperties>
</file>